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2A" w:rsidRPr="009D4C82" w:rsidRDefault="00E03555" w:rsidP="0038342A">
      <w:pPr>
        <w:jc w:val="both"/>
        <w:rPr>
          <w:rFonts w:ascii="Arial" w:hAnsi="Arial" w:cs="Arial"/>
          <w:b/>
          <w:sz w:val="48"/>
          <w:szCs w:val="48"/>
        </w:rPr>
      </w:pPr>
      <w:r w:rsidRPr="009D4C82">
        <w:rPr>
          <w:rFonts w:ascii="Arial" w:hAnsi="Arial" w:cs="Arial"/>
          <w:b/>
          <w:noProof/>
          <w:sz w:val="48"/>
          <w:szCs w:val="48"/>
          <w:lang w:eastAsia="en-GB"/>
        </w:rPr>
        <w:drawing>
          <wp:inline distT="0" distB="0" distL="0" distR="0">
            <wp:extent cx="6297295" cy="1081405"/>
            <wp:effectExtent l="0" t="0" r="0" b="0"/>
            <wp:docPr id="2"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295" cy="1081405"/>
                    </a:xfrm>
                    <a:prstGeom prst="rect">
                      <a:avLst/>
                    </a:prstGeom>
                    <a:noFill/>
                    <a:ln>
                      <a:noFill/>
                    </a:ln>
                  </pic:spPr>
                </pic:pic>
              </a:graphicData>
            </a:graphic>
          </wp:inline>
        </w:drawing>
      </w:r>
    </w:p>
    <w:p w:rsidR="0038342A" w:rsidRPr="009D4C82" w:rsidRDefault="0038342A" w:rsidP="0038342A">
      <w:pPr>
        <w:jc w:val="both"/>
        <w:rPr>
          <w:rFonts w:ascii="Arial" w:hAnsi="Arial" w:cs="Arial"/>
          <w:b/>
          <w:sz w:val="48"/>
          <w:szCs w:val="48"/>
        </w:rPr>
      </w:pPr>
    </w:p>
    <w:p w:rsidR="001D0640" w:rsidRPr="009D4C82" w:rsidRDefault="001D0640" w:rsidP="0038342A">
      <w:pPr>
        <w:jc w:val="both"/>
        <w:rPr>
          <w:rFonts w:ascii="Arial" w:hAnsi="Arial" w:cs="Arial"/>
          <w:b/>
          <w:sz w:val="48"/>
          <w:szCs w:val="48"/>
        </w:rPr>
      </w:pPr>
    </w:p>
    <w:p w:rsidR="001D0640" w:rsidRPr="009D4C82" w:rsidRDefault="001D0640" w:rsidP="0038342A">
      <w:pPr>
        <w:jc w:val="both"/>
        <w:rPr>
          <w:rFonts w:ascii="Arial" w:hAnsi="Arial" w:cs="Arial"/>
          <w:b/>
          <w:sz w:val="48"/>
          <w:szCs w:val="48"/>
        </w:rPr>
      </w:pPr>
    </w:p>
    <w:p w:rsidR="001D0640" w:rsidRPr="009D4C82" w:rsidRDefault="001D0640" w:rsidP="0038342A">
      <w:pPr>
        <w:jc w:val="both"/>
        <w:rPr>
          <w:rFonts w:ascii="Arial" w:hAnsi="Arial" w:cs="Arial"/>
          <w:b/>
          <w:sz w:val="48"/>
          <w:szCs w:val="48"/>
        </w:rPr>
      </w:pPr>
    </w:p>
    <w:p w:rsidR="0038342A" w:rsidRPr="009D4C82" w:rsidRDefault="0038342A" w:rsidP="0038342A">
      <w:pPr>
        <w:jc w:val="both"/>
        <w:rPr>
          <w:rFonts w:ascii="Arial" w:hAnsi="Arial" w:cs="Arial"/>
          <w:b/>
          <w:sz w:val="48"/>
          <w:szCs w:val="48"/>
        </w:rPr>
      </w:pPr>
    </w:p>
    <w:p w:rsidR="0038342A" w:rsidRPr="009D4C82" w:rsidRDefault="0038342A" w:rsidP="0038342A">
      <w:pPr>
        <w:jc w:val="center"/>
        <w:rPr>
          <w:rFonts w:ascii="Arial" w:hAnsi="Arial" w:cs="Arial"/>
          <w:b/>
          <w:sz w:val="48"/>
          <w:szCs w:val="48"/>
        </w:rPr>
      </w:pPr>
      <w:r w:rsidRPr="009D4C82">
        <w:rPr>
          <w:rFonts w:ascii="Arial" w:hAnsi="Arial" w:cs="Arial"/>
          <w:b/>
          <w:sz w:val="48"/>
          <w:szCs w:val="48"/>
        </w:rPr>
        <w:t>BEHAVIOUR POLICY</w:t>
      </w:r>
    </w:p>
    <w:p w:rsidR="001D0640" w:rsidRPr="009D4C82" w:rsidRDefault="001D0640" w:rsidP="0038342A">
      <w:pPr>
        <w:jc w:val="center"/>
        <w:rPr>
          <w:rFonts w:ascii="Arial" w:hAnsi="Arial" w:cs="Arial"/>
          <w:b/>
          <w:sz w:val="48"/>
          <w:szCs w:val="48"/>
        </w:rPr>
      </w:pPr>
    </w:p>
    <w:p w:rsidR="00C23E56" w:rsidRPr="009D4C82" w:rsidRDefault="00C23E56" w:rsidP="0038342A">
      <w:pPr>
        <w:jc w:val="center"/>
        <w:rPr>
          <w:rFonts w:ascii="Arial" w:hAnsi="Arial" w:cs="Arial"/>
          <w:sz w:val="28"/>
          <w:szCs w:val="28"/>
        </w:rPr>
      </w:pPr>
      <w:r w:rsidRPr="009D4C82">
        <w:rPr>
          <w:rFonts w:ascii="Arial" w:hAnsi="Arial" w:cs="Arial"/>
          <w:sz w:val="28"/>
          <w:szCs w:val="28"/>
        </w:rPr>
        <w:t>STATUTORY</w:t>
      </w:r>
    </w:p>
    <w:p w:rsidR="0038342A" w:rsidRPr="009D4C82" w:rsidRDefault="0038342A" w:rsidP="0038342A">
      <w:pPr>
        <w:jc w:val="both"/>
        <w:rPr>
          <w:rFonts w:ascii="Arial" w:hAnsi="Arial" w:cs="Arial"/>
        </w:rPr>
      </w:pPr>
    </w:p>
    <w:p w:rsidR="0038342A" w:rsidRPr="009D4C82" w:rsidRDefault="0038342A" w:rsidP="0038342A">
      <w:pPr>
        <w:jc w:val="both"/>
        <w:rPr>
          <w:rFonts w:ascii="Arial" w:hAnsi="Arial" w:cs="Arial"/>
        </w:rPr>
      </w:pPr>
    </w:p>
    <w:p w:rsidR="0038342A" w:rsidRPr="009D4C82" w:rsidRDefault="0038342A" w:rsidP="0038342A">
      <w:pPr>
        <w:jc w:val="both"/>
        <w:rPr>
          <w:rFonts w:ascii="Arial" w:hAnsi="Arial" w:cs="Arial"/>
        </w:rPr>
      </w:pPr>
    </w:p>
    <w:p w:rsidR="0038342A" w:rsidRPr="009D4C82" w:rsidRDefault="001D0640" w:rsidP="0038342A">
      <w:pPr>
        <w:jc w:val="both"/>
        <w:rPr>
          <w:rFonts w:ascii="Arial" w:hAnsi="Arial" w:cs="Arial"/>
          <w:b/>
          <w:sz w:val="28"/>
          <w:szCs w:val="28"/>
        </w:rPr>
      </w:pPr>
      <w:r w:rsidRPr="009D4C82">
        <w:rPr>
          <w:rFonts w:ascii="Arial" w:hAnsi="Arial" w:cs="Arial"/>
          <w:sz w:val="28"/>
          <w:szCs w:val="28"/>
        </w:rPr>
        <w:t>OWNER:</w:t>
      </w:r>
      <w:r w:rsidR="0038342A" w:rsidRPr="009D4C82">
        <w:rPr>
          <w:rFonts w:ascii="Arial" w:hAnsi="Arial" w:cs="Arial"/>
          <w:sz w:val="28"/>
          <w:szCs w:val="28"/>
        </w:rPr>
        <w:t xml:space="preserve"> </w:t>
      </w:r>
      <w:r w:rsidR="0038342A" w:rsidRPr="009D4C82">
        <w:rPr>
          <w:rFonts w:ascii="Arial" w:hAnsi="Arial" w:cs="Arial"/>
          <w:sz w:val="28"/>
          <w:szCs w:val="28"/>
        </w:rPr>
        <w:tab/>
      </w:r>
      <w:r w:rsidR="0038342A" w:rsidRPr="009D4C82">
        <w:rPr>
          <w:rFonts w:ascii="Arial" w:hAnsi="Arial" w:cs="Arial"/>
          <w:sz w:val="28"/>
          <w:szCs w:val="28"/>
        </w:rPr>
        <w:tab/>
      </w:r>
      <w:r w:rsidR="0038342A" w:rsidRPr="009D4C82">
        <w:rPr>
          <w:rFonts w:ascii="Arial" w:hAnsi="Arial" w:cs="Arial"/>
          <w:sz w:val="28"/>
          <w:szCs w:val="28"/>
        </w:rPr>
        <w:tab/>
      </w:r>
      <w:r w:rsidR="0038342A" w:rsidRPr="009D4C82">
        <w:rPr>
          <w:rFonts w:ascii="Arial" w:hAnsi="Arial" w:cs="Arial"/>
          <w:sz w:val="28"/>
          <w:szCs w:val="28"/>
        </w:rPr>
        <w:tab/>
      </w:r>
      <w:r w:rsidR="0038342A" w:rsidRPr="009D4C82">
        <w:rPr>
          <w:rFonts w:ascii="Arial" w:hAnsi="Arial" w:cs="Arial"/>
          <w:sz w:val="28"/>
          <w:szCs w:val="28"/>
        </w:rPr>
        <w:tab/>
      </w:r>
      <w:r w:rsidR="004F22C7" w:rsidRPr="009D4C82">
        <w:rPr>
          <w:rFonts w:ascii="Arial" w:hAnsi="Arial" w:cs="Arial"/>
          <w:sz w:val="28"/>
          <w:szCs w:val="28"/>
        </w:rPr>
        <w:t>Deputy Head &amp; Inclusion Manager</w:t>
      </w:r>
      <w:r w:rsidR="002700B4" w:rsidRPr="009D4C82">
        <w:rPr>
          <w:rFonts w:ascii="Arial" w:hAnsi="Arial" w:cs="Arial"/>
          <w:sz w:val="28"/>
          <w:szCs w:val="28"/>
        </w:rPr>
        <w:t xml:space="preserve"> </w:t>
      </w:r>
    </w:p>
    <w:p w:rsidR="0038342A" w:rsidRPr="009D4C82" w:rsidRDefault="0038342A" w:rsidP="0038342A">
      <w:pPr>
        <w:jc w:val="both"/>
        <w:rPr>
          <w:rFonts w:ascii="Arial" w:hAnsi="Arial" w:cs="Arial"/>
        </w:rPr>
      </w:pPr>
    </w:p>
    <w:p w:rsidR="0038342A" w:rsidRPr="009D4C82" w:rsidRDefault="0038342A" w:rsidP="0038342A">
      <w:pPr>
        <w:jc w:val="both"/>
        <w:rPr>
          <w:rFonts w:ascii="Arial" w:hAnsi="Arial" w:cs="Arial"/>
          <w:sz w:val="32"/>
          <w:szCs w:val="32"/>
        </w:rPr>
      </w:pPr>
      <w:r w:rsidRPr="009D4C82">
        <w:rPr>
          <w:rFonts w:ascii="Arial" w:hAnsi="Arial" w:cs="Arial"/>
          <w:sz w:val="28"/>
          <w:szCs w:val="28"/>
        </w:rPr>
        <w:t>GOVERNOR’S COMMITTEE:</w:t>
      </w:r>
      <w:r w:rsidRPr="009D4C82">
        <w:rPr>
          <w:rFonts w:ascii="Arial" w:hAnsi="Arial" w:cs="Arial"/>
          <w:sz w:val="32"/>
          <w:szCs w:val="32"/>
        </w:rPr>
        <w:tab/>
      </w:r>
      <w:r w:rsidRPr="009D4C82">
        <w:rPr>
          <w:rFonts w:ascii="Arial" w:hAnsi="Arial" w:cs="Arial"/>
          <w:sz w:val="28"/>
          <w:szCs w:val="32"/>
        </w:rPr>
        <w:t>Curriculum &amp; Self Evaluation</w:t>
      </w:r>
    </w:p>
    <w:p w:rsidR="0038342A" w:rsidRPr="009D4C82" w:rsidRDefault="0038342A" w:rsidP="0038342A">
      <w:pPr>
        <w:jc w:val="both"/>
        <w:rPr>
          <w:rFonts w:ascii="Arial" w:hAnsi="Arial" w:cs="Arial"/>
        </w:rPr>
      </w:pPr>
    </w:p>
    <w:p w:rsidR="0038342A" w:rsidRPr="009D4C82" w:rsidRDefault="0038342A" w:rsidP="0038342A">
      <w:pPr>
        <w:jc w:val="both"/>
        <w:rPr>
          <w:rFonts w:ascii="Arial" w:hAnsi="Arial" w:cs="Arial"/>
          <w:sz w:val="28"/>
          <w:szCs w:val="28"/>
        </w:rPr>
      </w:pPr>
      <w:r w:rsidRPr="009D4C82">
        <w:rPr>
          <w:rFonts w:ascii="Arial" w:hAnsi="Arial" w:cs="Arial"/>
          <w:sz w:val="28"/>
          <w:szCs w:val="28"/>
        </w:rPr>
        <w:t>DATE OF LAST REVIEW:</w:t>
      </w:r>
      <w:r w:rsidRPr="009D4C82">
        <w:rPr>
          <w:rFonts w:ascii="Arial" w:hAnsi="Arial" w:cs="Arial"/>
          <w:sz w:val="28"/>
          <w:szCs w:val="28"/>
        </w:rPr>
        <w:tab/>
      </w:r>
      <w:r w:rsidRPr="009D4C82">
        <w:rPr>
          <w:rFonts w:ascii="Arial" w:hAnsi="Arial" w:cs="Arial"/>
          <w:sz w:val="28"/>
          <w:szCs w:val="28"/>
        </w:rPr>
        <w:tab/>
      </w:r>
      <w:r w:rsidR="002700B4" w:rsidRPr="009D4C82">
        <w:rPr>
          <w:rFonts w:ascii="Arial" w:hAnsi="Arial" w:cs="Arial"/>
          <w:sz w:val="28"/>
          <w:szCs w:val="28"/>
        </w:rPr>
        <w:t>Autumn Term 2018</w:t>
      </w:r>
    </w:p>
    <w:p w:rsidR="0038342A" w:rsidRPr="009D4C82" w:rsidRDefault="0038342A" w:rsidP="0038342A">
      <w:pPr>
        <w:jc w:val="both"/>
        <w:rPr>
          <w:rFonts w:ascii="Arial" w:hAnsi="Arial" w:cs="Arial"/>
        </w:rPr>
      </w:pPr>
    </w:p>
    <w:p w:rsidR="0038342A" w:rsidRPr="009D4C82" w:rsidRDefault="0038342A" w:rsidP="0038342A">
      <w:pPr>
        <w:jc w:val="both"/>
        <w:rPr>
          <w:rFonts w:ascii="Arial" w:hAnsi="Arial" w:cs="Arial"/>
          <w:sz w:val="28"/>
          <w:szCs w:val="28"/>
        </w:rPr>
      </w:pPr>
      <w:r w:rsidRPr="009D4C82">
        <w:rPr>
          <w:rFonts w:ascii="Arial" w:hAnsi="Arial" w:cs="Arial"/>
          <w:sz w:val="28"/>
          <w:szCs w:val="28"/>
        </w:rPr>
        <w:t>NEXT REVIEW DATE:</w:t>
      </w:r>
      <w:r w:rsidRPr="009D4C82">
        <w:rPr>
          <w:rFonts w:ascii="Arial" w:hAnsi="Arial" w:cs="Arial"/>
          <w:sz w:val="28"/>
          <w:szCs w:val="28"/>
        </w:rPr>
        <w:tab/>
      </w:r>
      <w:r w:rsidRPr="009D4C82">
        <w:rPr>
          <w:rFonts w:ascii="Arial" w:hAnsi="Arial" w:cs="Arial"/>
          <w:sz w:val="28"/>
          <w:szCs w:val="28"/>
        </w:rPr>
        <w:tab/>
      </w:r>
      <w:r w:rsidRPr="009D4C82">
        <w:rPr>
          <w:rFonts w:ascii="Arial" w:hAnsi="Arial" w:cs="Arial"/>
          <w:sz w:val="28"/>
          <w:szCs w:val="28"/>
        </w:rPr>
        <w:tab/>
      </w:r>
      <w:r w:rsidR="002700B4" w:rsidRPr="009D4C82">
        <w:rPr>
          <w:rFonts w:ascii="Arial" w:hAnsi="Arial" w:cs="Arial"/>
          <w:sz w:val="28"/>
          <w:szCs w:val="28"/>
        </w:rPr>
        <w:t>Autumn Term 2019</w:t>
      </w:r>
    </w:p>
    <w:p w:rsidR="0038342A" w:rsidRPr="009D4C82" w:rsidRDefault="0038342A" w:rsidP="0038342A">
      <w:pPr>
        <w:jc w:val="both"/>
        <w:rPr>
          <w:rFonts w:ascii="Arial" w:hAnsi="Arial" w:cs="Arial"/>
          <w:sz w:val="28"/>
          <w:szCs w:val="28"/>
        </w:rPr>
      </w:pPr>
    </w:p>
    <w:p w:rsidR="0038342A" w:rsidRPr="009D4C82" w:rsidRDefault="0038342A" w:rsidP="0038342A">
      <w:pPr>
        <w:jc w:val="both"/>
        <w:rPr>
          <w:rFonts w:ascii="Arial" w:hAnsi="Arial" w:cs="Arial"/>
          <w:sz w:val="28"/>
          <w:szCs w:val="28"/>
        </w:rPr>
      </w:pPr>
    </w:p>
    <w:p w:rsidR="0038342A" w:rsidRPr="009D4C82" w:rsidRDefault="0038342A" w:rsidP="0038342A">
      <w:pPr>
        <w:jc w:val="both"/>
        <w:rPr>
          <w:rFonts w:ascii="Arial" w:hAnsi="Arial" w:cs="Arial"/>
          <w:sz w:val="28"/>
          <w:szCs w:val="28"/>
        </w:rPr>
      </w:pPr>
    </w:p>
    <w:p w:rsidR="0038342A" w:rsidRPr="009D4C82" w:rsidRDefault="0038342A" w:rsidP="0038342A">
      <w:pPr>
        <w:jc w:val="both"/>
        <w:rPr>
          <w:rFonts w:ascii="Arial" w:hAnsi="Arial" w:cs="Arial"/>
          <w:sz w:val="28"/>
          <w:szCs w:val="28"/>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A5065B" w:rsidRPr="009D4C82" w:rsidRDefault="00A5065B"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9B2E4F" w:rsidRPr="009D4C82" w:rsidRDefault="009B2E4F" w:rsidP="0038342A">
      <w:pPr>
        <w:jc w:val="center"/>
        <w:rPr>
          <w:rFonts w:ascii="Arial" w:hAnsi="Arial" w:cs="Arial"/>
          <w:sz w:val="22"/>
          <w:szCs w:val="22"/>
          <w:u w:val="single"/>
        </w:rPr>
      </w:pPr>
    </w:p>
    <w:p w:rsidR="000534A6" w:rsidRPr="009D4C82" w:rsidRDefault="000534A6" w:rsidP="0038342A">
      <w:pPr>
        <w:jc w:val="center"/>
        <w:rPr>
          <w:rFonts w:ascii="Arial" w:hAnsi="Arial" w:cs="Arial"/>
          <w:sz w:val="22"/>
          <w:szCs w:val="22"/>
          <w:u w:val="single"/>
        </w:rPr>
      </w:pPr>
    </w:p>
    <w:p w:rsidR="000534A6" w:rsidRPr="009D4C82" w:rsidRDefault="000534A6" w:rsidP="0038342A">
      <w:pPr>
        <w:jc w:val="center"/>
        <w:rPr>
          <w:rFonts w:ascii="Arial" w:hAnsi="Arial" w:cs="Arial"/>
          <w:sz w:val="22"/>
          <w:szCs w:val="22"/>
          <w:u w:val="single"/>
        </w:rPr>
      </w:pPr>
    </w:p>
    <w:p w:rsidR="000534A6" w:rsidRPr="009D4C82" w:rsidRDefault="000534A6" w:rsidP="0038342A">
      <w:pPr>
        <w:jc w:val="center"/>
        <w:rPr>
          <w:rFonts w:ascii="Arial" w:hAnsi="Arial" w:cs="Arial"/>
          <w:sz w:val="22"/>
          <w:szCs w:val="22"/>
          <w:u w:val="single"/>
        </w:rPr>
      </w:pPr>
    </w:p>
    <w:p w:rsidR="001D0640" w:rsidRPr="009D4C82" w:rsidRDefault="001D0640" w:rsidP="0038342A">
      <w:pPr>
        <w:jc w:val="center"/>
        <w:rPr>
          <w:rFonts w:ascii="Arial" w:hAnsi="Arial" w:cs="Arial"/>
          <w:sz w:val="22"/>
          <w:szCs w:val="22"/>
          <w:u w:val="single"/>
        </w:rPr>
      </w:pPr>
    </w:p>
    <w:p w:rsidR="00050822" w:rsidRPr="009D4C82" w:rsidRDefault="00050822" w:rsidP="0038342A">
      <w:pPr>
        <w:jc w:val="center"/>
        <w:rPr>
          <w:rFonts w:ascii="Arial" w:hAnsi="Arial" w:cs="Arial"/>
          <w:sz w:val="22"/>
          <w:szCs w:val="22"/>
          <w:u w:val="single"/>
        </w:rPr>
      </w:pPr>
      <w:r w:rsidRPr="009D4C82">
        <w:rPr>
          <w:rFonts w:ascii="Arial" w:hAnsi="Arial" w:cs="Arial"/>
          <w:sz w:val="22"/>
          <w:szCs w:val="22"/>
          <w:u w:val="single"/>
        </w:rPr>
        <w:lastRenderedPageBreak/>
        <w:t>The Behaviour Policy</w:t>
      </w:r>
    </w:p>
    <w:p w:rsidR="00050822" w:rsidRPr="009D4C82" w:rsidRDefault="00050822" w:rsidP="0038342A">
      <w:pPr>
        <w:jc w:val="both"/>
        <w:rPr>
          <w:rFonts w:ascii="Arial" w:hAnsi="Arial" w:cs="Arial"/>
          <w:sz w:val="22"/>
          <w:szCs w:val="22"/>
          <w:u w:val="single"/>
        </w:rPr>
      </w:pPr>
    </w:p>
    <w:p w:rsidR="00050822" w:rsidRPr="009D4C82" w:rsidRDefault="00050822" w:rsidP="0038342A">
      <w:pPr>
        <w:jc w:val="both"/>
        <w:rPr>
          <w:rFonts w:ascii="Arial" w:hAnsi="Arial" w:cs="Arial"/>
          <w:sz w:val="22"/>
          <w:szCs w:val="22"/>
          <w:u w:val="single"/>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Vision</w:t>
      </w:r>
    </w:p>
    <w:p w:rsidR="00050822" w:rsidRPr="009D4C82" w:rsidRDefault="00050822" w:rsidP="0038342A">
      <w:pPr>
        <w:jc w:val="both"/>
        <w:rPr>
          <w:rFonts w:ascii="Arial" w:hAnsi="Arial" w:cs="Arial"/>
          <w:sz w:val="22"/>
          <w:szCs w:val="22"/>
        </w:rPr>
      </w:pPr>
      <w:r w:rsidRPr="009D4C82">
        <w:rPr>
          <w:rFonts w:ascii="Arial" w:hAnsi="Arial" w:cs="Arial"/>
          <w:sz w:val="22"/>
          <w:szCs w:val="22"/>
        </w:rPr>
        <w:t>Here at Furzefield, our children develop their own self-worth in a climate of trust and happiness. Everyone is challenged to recognise and reach their full potential in order to become confident and valuable members of the local and global community.</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Guiding Principles</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 xml:space="preserve">Our behaviour policy supports our school vision, and is designed to promote good behaviour </w:t>
      </w:r>
      <w:r w:rsidR="00BA3158" w:rsidRPr="009D4C82">
        <w:rPr>
          <w:rFonts w:ascii="Arial" w:hAnsi="Arial" w:cs="Arial"/>
          <w:sz w:val="22"/>
          <w:szCs w:val="22"/>
        </w:rPr>
        <w:t xml:space="preserve">choices </w:t>
      </w:r>
      <w:r w:rsidRPr="009D4C82">
        <w:rPr>
          <w:rFonts w:ascii="Arial" w:hAnsi="Arial" w:cs="Arial"/>
          <w:sz w:val="22"/>
          <w:szCs w:val="22"/>
        </w:rPr>
        <w:t>and deter undesirable behaviour.</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We use only positive language in all interactions with children.</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 xml:space="preserve">Staff encourage pupils to make positive choices about their behaviour. </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Whilst recognising the value of consistency, we appreciate that children are individuals and sometimes require an individualised approach.</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Vulnerable pupils, including looked after children, children with SEN, physical or mental health needs, will receive behavioural support according to their need.</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We are committed to improving outcomes for all children and eliminating all forms of discrimination, harassment and bullying, as well as promoting equality of opportunity, the welfare of children and good relations across the whole community.</w:t>
      </w:r>
    </w:p>
    <w:p w:rsidR="00050822" w:rsidRPr="009D4C82" w:rsidRDefault="00050822" w:rsidP="0038342A">
      <w:pPr>
        <w:jc w:val="both"/>
        <w:rPr>
          <w:rFonts w:ascii="Arial" w:hAnsi="Arial" w:cs="Arial"/>
          <w:sz w:val="22"/>
          <w:szCs w:val="22"/>
        </w:rPr>
      </w:pPr>
    </w:p>
    <w:p w:rsidR="00642224" w:rsidRPr="009D4C82" w:rsidRDefault="00642224" w:rsidP="0038342A">
      <w:pPr>
        <w:jc w:val="both"/>
        <w:rPr>
          <w:rFonts w:ascii="Arial" w:hAnsi="Arial" w:cs="Arial"/>
          <w:sz w:val="22"/>
          <w:szCs w:val="22"/>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Rules/expectations</w:t>
      </w:r>
    </w:p>
    <w:p w:rsidR="00050822" w:rsidRPr="009D4C82" w:rsidRDefault="00050822" w:rsidP="0038342A">
      <w:pPr>
        <w:jc w:val="both"/>
        <w:rPr>
          <w:rFonts w:ascii="Arial" w:hAnsi="Arial" w:cs="Arial"/>
          <w:sz w:val="22"/>
          <w:szCs w:val="22"/>
        </w:rPr>
      </w:pPr>
      <w:r w:rsidRPr="009D4C82">
        <w:rPr>
          <w:rFonts w:ascii="Arial" w:hAnsi="Arial" w:cs="Arial"/>
          <w:sz w:val="22"/>
          <w:szCs w:val="22"/>
        </w:rPr>
        <w:t>Through all interactions, we communicate a basic set of expectations and values as we believe this is fundamental in establishing the principles of the school behaviour policy. Rules, rewards and sanc</w:t>
      </w:r>
      <w:r w:rsidR="00742F40" w:rsidRPr="009D4C82">
        <w:rPr>
          <w:rFonts w:ascii="Arial" w:hAnsi="Arial" w:cs="Arial"/>
          <w:sz w:val="22"/>
          <w:szCs w:val="22"/>
        </w:rPr>
        <w:t xml:space="preserve">tions do not work in isolation </w:t>
      </w:r>
      <w:r w:rsidRPr="009D4C82">
        <w:rPr>
          <w:rFonts w:ascii="Arial" w:hAnsi="Arial" w:cs="Arial"/>
          <w:sz w:val="22"/>
          <w:szCs w:val="22"/>
        </w:rPr>
        <w:t>but serve to guide and reinforce a general ethos. With this in mind, the school has agreed the following rules:</w:t>
      </w:r>
    </w:p>
    <w:p w:rsidR="00050822" w:rsidRPr="009D4C82" w:rsidRDefault="00050822" w:rsidP="0038342A">
      <w:pPr>
        <w:jc w:val="both"/>
        <w:rPr>
          <w:rFonts w:ascii="Arial" w:hAnsi="Arial" w:cs="Arial"/>
          <w:sz w:val="22"/>
          <w:szCs w:val="22"/>
        </w:rPr>
      </w:pPr>
    </w:p>
    <w:p w:rsidR="00050822" w:rsidRPr="009D4C82" w:rsidRDefault="00050822" w:rsidP="0038342A">
      <w:pPr>
        <w:numPr>
          <w:ilvl w:val="0"/>
          <w:numId w:val="2"/>
        </w:numPr>
        <w:jc w:val="both"/>
        <w:rPr>
          <w:rFonts w:ascii="Arial" w:hAnsi="Arial" w:cs="Arial"/>
          <w:sz w:val="22"/>
          <w:szCs w:val="22"/>
        </w:rPr>
      </w:pPr>
      <w:r w:rsidRPr="009D4C82">
        <w:rPr>
          <w:rFonts w:ascii="Arial" w:hAnsi="Arial" w:cs="Arial"/>
          <w:sz w:val="22"/>
          <w:szCs w:val="22"/>
        </w:rPr>
        <w:t>We respect all members of the community.</w:t>
      </w:r>
    </w:p>
    <w:p w:rsidR="00050822" w:rsidRPr="009D4C82" w:rsidRDefault="00050822" w:rsidP="0038342A">
      <w:pPr>
        <w:numPr>
          <w:ilvl w:val="0"/>
          <w:numId w:val="2"/>
        </w:numPr>
        <w:jc w:val="both"/>
        <w:rPr>
          <w:rFonts w:ascii="Arial" w:hAnsi="Arial" w:cs="Arial"/>
          <w:sz w:val="22"/>
          <w:szCs w:val="22"/>
        </w:rPr>
      </w:pPr>
      <w:r w:rsidRPr="009D4C82">
        <w:rPr>
          <w:rFonts w:ascii="Arial" w:hAnsi="Arial" w:cs="Arial"/>
          <w:sz w:val="22"/>
          <w:szCs w:val="22"/>
        </w:rPr>
        <w:t>We follow instructions.</w:t>
      </w:r>
    </w:p>
    <w:p w:rsidR="00050822" w:rsidRPr="009D4C82" w:rsidRDefault="00050822" w:rsidP="0038342A">
      <w:pPr>
        <w:numPr>
          <w:ilvl w:val="0"/>
          <w:numId w:val="2"/>
        </w:numPr>
        <w:jc w:val="both"/>
        <w:rPr>
          <w:rFonts w:ascii="Arial" w:hAnsi="Arial" w:cs="Arial"/>
          <w:sz w:val="22"/>
          <w:szCs w:val="22"/>
        </w:rPr>
      </w:pPr>
      <w:r w:rsidRPr="009D4C82">
        <w:rPr>
          <w:rFonts w:ascii="Arial" w:hAnsi="Arial" w:cs="Arial"/>
          <w:sz w:val="22"/>
          <w:szCs w:val="22"/>
        </w:rPr>
        <w:t>We use our hands, feet and other objects in a kind way.</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These rules</w:t>
      </w:r>
      <w:r w:rsidR="000534A6" w:rsidRPr="009D4C82">
        <w:rPr>
          <w:rFonts w:ascii="Arial" w:hAnsi="Arial" w:cs="Arial"/>
          <w:sz w:val="22"/>
          <w:szCs w:val="22"/>
        </w:rPr>
        <w:t xml:space="preserve"> are displayed in all classroom</w:t>
      </w:r>
      <w:r w:rsidR="00742F40" w:rsidRPr="009D4C82">
        <w:rPr>
          <w:rFonts w:ascii="Arial" w:hAnsi="Arial" w:cs="Arial"/>
          <w:sz w:val="22"/>
          <w:szCs w:val="22"/>
        </w:rPr>
        <w:t>s</w:t>
      </w:r>
      <w:r w:rsidR="00986356" w:rsidRPr="009D4C82">
        <w:rPr>
          <w:rFonts w:ascii="Arial" w:hAnsi="Arial" w:cs="Arial"/>
          <w:sz w:val="22"/>
          <w:szCs w:val="22"/>
        </w:rPr>
        <w:t xml:space="preserve"> and throughout the school</w:t>
      </w:r>
      <w:r w:rsidRPr="009D4C82">
        <w:rPr>
          <w:rFonts w:ascii="Arial" w:hAnsi="Arial" w:cs="Arial"/>
          <w:sz w:val="22"/>
          <w:szCs w:val="22"/>
        </w:rPr>
        <w:t>. At the start of each academic year, each class discuss</w:t>
      </w:r>
      <w:r w:rsidR="00986356" w:rsidRPr="009D4C82">
        <w:rPr>
          <w:rFonts w:ascii="Arial" w:hAnsi="Arial" w:cs="Arial"/>
          <w:sz w:val="22"/>
          <w:szCs w:val="22"/>
        </w:rPr>
        <w:t>es</w:t>
      </w:r>
      <w:r w:rsidRPr="009D4C82">
        <w:rPr>
          <w:rFonts w:ascii="Arial" w:hAnsi="Arial" w:cs="Arial"/>
          <w:sz w:val="22"/>
          <w:szCs w:val="22"/>
        </w:rPr>
        <w:t xml:space="preserve"> how these rules will affect them and how they should be applied in their year group's setting. This discussion forms the basis of a shared agreement between staff and children.</w:t>
      </w:r>
    </w:p>
    <w:p w:rsidR="00483669" w:rsidRPr="009D4C82" w:rsidRDefault="00483669" w:rsidP="0038342A">
      <w:pPr>
        <w:jc w:val="both"/>
        <w:rPr>
          <w:rFonts w:ascii="Arial" w:hAnsi="Arial" w:cs="Arial"/>
          <w:sz w:val="22"/>
          <w:szCs w:val="22"/>
        </w:rPr>
      </w:pPr>
    </w:p>
    <w:p w:rsidR="00AA172B" w:rsidRPr="00C66BDC" w:rsidRDefault="00AA172B" w:rsidP="00AA172B">
      <w:pPr>
        <w:widowControl/>
        <w:suppressAutoHyphens w:val="0"/>
        <w:spacing w:before="100" w:beforeAutospacing="1" w:after="100" w:afterAutospacing="1"/>
        <w:rPr>
          <w:rFonts w:ascii="Arial" w:eastAsia="Times New Roman" w:hAnsi="Arial" w:cs="Arial"/>
          <w:color w:val="FF0000"/>
          <w:kern w:val="0"/>
          <w:sz w:val="22"/>
          <w:szCs w:val="22"/>
          <w:lang w:eastAsia="en-GB"/>
        </w:rPr>
      </w:pPr>
      <w:r w:rsidRPr="00C66BDC">
        <w:rPr>
          <w:rFonts w:ascii="Arial" w:eastAsia="Times New Roman" w:hAnsi="Arial" w:cs="Arial"/>
          <w:color w:val="000000"/>
          <w:kern w:val="0"/>
          <w:sz w:val="22"/>
          <w:szCs w:val="22"/>
          <w:lang w:eastAsia="en-GB"/>
        </w:rPr>
        <w:t>At Furzefield Primary School, we believe that all children should be educated and grow up in a world that supports, nourishes and upholds their rights.</w:t>
      </w:r>
      <w:r>
        <w:rPr>
          <w:rFonts w:ascii="Arial" w:eastAsia="Times New Roman" w:hAnsi="Arial" w:cs="Arial"/>
          <w:color w:val="000000"/>
          <w:kern w:val="0"/>
          <w:sz w:val="22"/>
          <w:szCs w:val="22"/>
          <w:lang w:eastAsia="en-GB"/>
        </w:rPr>
        <w:t xml:space="preserve"> The United Nations Convention for the Rights of the Child state that every child around the world has rights to which they are entitled from birth and which are enshrined in international law.  At Furzefield, children learn about these rights in a cross-curricular way.  They are encouraged to recognise and respect their own rights and those of others and to understand that many children around the world are not having their rights and basic needs met.  </w:t>
      </w:r>
    </w:p>
    <w:p w:rsidR="00642224" w:rsidRPr="009D4C82" w:rsidRDefault="00642224" w:rsidP="00642224">
      <w:pPr>
        <w:jc w:val="both"/>
        <w:rPr>
          <w:rFonts w:ascii="Arial" w:eastAsia="Times New Roman" w:hAnsi="Arial" w:cs="Arial"/>
          <w:color w:val="000000"/>
          <w:kern w:val="0"/>
          <w:sz w:val="22"/>
          <w:szCs w:val="22"/>
          <w:lang w:eastAsia="en-GB"/>
        </w:rPr>
      </w:pPr>
      <w:r w:rsidRPr="009D4C82">
        <w:rPr>
          <w:rFonts w:ascii="Arial" w:eastAsia="Times New Roman" w:hAnsi="Arial" w:cs="Arial"/>
          <w:color w:val="000000"/>
          <w:kern w:val="0"/>
          <w:sz w:val="22"/>
          <w:szCs w:val="22"/>
          <w:lang w:eastAsia="en-GB"/>
        </w:rPr>
        <w:t xml:space="preserve">We hope that </w:t>
      </w:r>
      <w:r w:rsidRPr="009D4C82">
        <w:rPr>
          <w:rFonts w:ascii="Arial" w:eastAsia="Times New Roman" w:hAnsi="Arial" w:cs="Arial"/>
          <w:i/>
          <w:color w:val="000000"/>
          <w:kern w:val="0"/>
          <w:sz w:val="22"/>
          <w:szCs w:val="22"/>
          <w:lang w:eastAsia="en-GB"/>
        </w:rPr>
        <w:t>Rights Respecting Schools</w:t>
      </w:r>
      <w:r w:rsidRPr="009D4C82">
        <w:rPr>
          <w:rFonts w:ascii="Arial" w:eastAsia="Times New Roman" w:hAnsi="Arial" w:cs="Arial"/>
          <w:color w:val="000000"/>
          <w:kern w:val="0"/>
          <w:sz w:val="22"/>
          <w:szCs w:val="22"/>
          <w:lang w:eastAsia="en-GB"/>
        </w:rPr>
        <w:t xml:space="preserve"> enables our pupils</w:t>
      </w:r>
      <w:r w:rsidR="004F22C7" w:rsidRPr="009D4C82">
        <w:rPr>
          <w:rFonts w:ascii="Arial" w:eastAsia="Times New Roman" w:hAnsi="Arial" w:cs="Arial"/>
          <w:color w:val="000000"/>
          <w:kern w:val="0"/>
          <w:sz w:val="22"/>
          <w:szCs w:val="22"/>
          <w:lang w:eastAsia="en-GB"/>
        </w:rPr>
        <w:t xml:space="preserve"> to</w:t>
      </w:r>
      <w:r w:rsidRPr="009D4C82">
        <w:rPr>
          <w:rFonts w:ascii="Arial" w:eastAsia="Times New Roman" w:hAnsi="Arial" w:cs="Arial"/>
          <w:color w:val="000000"/>
          <w:kern w:val="0"/>
          <w:sz w:val="22"/>
          <w:szCs w:val="22"/>
          <w:lang w:eastAsia="en-GB"/>
        </w:rPr>
        <w:t xml:space="preserve"> learn how to better respect themselves and others in our local and wider communities, supporting each other to become the best possible citizens that they can be.</w:t>
      </w:r>
    </w:p>
    <w:p w:rsidR="00642224" w:rsidRPr="009D4C82" w:rsidRDefault="00642224" w:rsidP="00642224">
      <w:pPr>
        <w:jc w:val="both"/>
        <w:rPr>
          <w:rFonts w:ascii="Arial" w:eastAsia="Times New Roman" w:hAnsi="Arial" w:cs="Arial"/>
          <w:color w:val="000000"/>
          <w:kern w:val="0"/>
          <w:sz w:val="22"/>
          <w:szCs w:val="22"/>
          <w:lang w:eastAsia="en-GB"/>
        </w:rPr>
      </w:pPr>
    </w:p>
    <w:p w:rsidR="00483669" w:rsidRPr="009D4C82" w:rsidRDefault="00483669" w:rsidP="00642224">
      <w:pPr>
        <w:jc w:val="both"/>
        <w:rPr>
          <w:rFonts w:ascii="Arial" w:hAnsi="Arial" w:cs="Arial"/>
          <w:sz w:val="22"/>
          <w:szCs w:val="22"/>
        </w:rPr>
      </w:pPr>
      <w:r w:rsidRPr="009D4C82">
        <w:rPr>
          <w:rFonts w:ascii="Arial" w:hAnsi="Arial" w:cs="Arial"/>
          <w:sz w:val="22"/>
          <w:szCs w:val="22"/>
        </w:rPr>
        <w:t>We encourage all parents and carers to adopt our positive approach to behaviour and, for consistency, to implement our rules and expectations in the home setting.</w:t>
      </w:r>
    </w:p>
    <w:p w:rsidR="004F22C7" w:rsidRPr="009D4C82" w:rsidRDefault="004F22C7">
      <w:pPr>
        <w:widowControl/>
        <w:suppressAutoHyphens w:val="0"/>
        <w:rPr>
          <w:rFonts w:ascii="Arial" w:hAnsi="Arial" w:cs="Arial"/>
          <w:sz w:val="22"/>
          <w:szCs w:val="22"/>
        </w:rPr>
      </w:pPr>
      <w:r w:rsidRPr="009D4C82">
        <w:rPr>
          <w:rFonts w:ascii="Arial" w:hAnsi="Arial" w:cs="Arial"/>
          <w:sz w:val="22"/>
          <w:szCs w:val="22"/>
        </w:rPr>
        <w:br w:type="page"/>
      </w: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lastRenderedPageBreak/>
        <w:t>Rewards</w:t>
      </w:r>
    </w:p>
    <w:p w:rsidR="00483669" w:rsidRPr="009D4C82" w:rsidRDefault="00050822" w:rsidP="00483669">
      <w:pPr>
        <w:jc w:val="both"/>
        <w:rPr>
          <w:rFonts w:ascii="Arial" w:hAnsi="Arial" w:cs="Arial"/>
          <w:sz w:val="22"/>
          <w:szCs w:val="22"/>
        </w:rPr>
      </w:pPr>
      <w:r w:rsidRPr="009D4C82">
        <w:rPr>
          <w:rFonts w:ascii="Arial" w:hAnsi="Arial" w:cs="Arial"/>
          <w:sz w:val="22"/>
          <w:szCs w:val="22"/>
        </w:rPr>
        <w:t xml:space="preserve">We believe in focussing on intrinsic rewards in recognition of their effect in promoting the value of making good choices. By 'catching children being good' as often as possible, we increase the number of opportunities for praise, maintaining a positive environment conducive to good behaviour. This praise may take a number of forms, including: verbal; non-verbal; positive touch; </w:t>
      </w:r>
      <w:r w:rsidR="004F22C7" w:rsidRPr="009D4C82">
        <w:rPr>
          <w:rFonts w:ascii="Arial" w:hAnsi="Arial" w:cs="Arial"/>
          <w:sz w:val="22"/>
          <w:szCs w:val="22"/>
        </w:rPr>
        <w:t>messages</w:t>
      </w:r>
      <w:r w:rsidRPr="009D4C82">
        <w:rPr>
          <w:rFonts w:ascii="Arial" w:hAnsi="Arial" w:cs="Arial"/>
          <w:sz w:val="22"/>
          <w:szCs w:val="22"/>
        </w:rPr>
        <w:t xml:space="preserve"> in a home/school book;</w:t>
      </w:r>
      <w:r w:rsidR="00BA3158" w:rsidRPr="009D4C82">
        <w:rPr>
          <w:rFonts w:ascii="Arial" w:hAnsi="Arial" w:cs="Arial"/>
          <w:sz w:val="22"/>
          <w:szCs w:val="22"/>
        </w:rPr>
        <w:t xml:space="preserve"> stickers;</w:t>
      </w:r>
      <w:r w:rsidRPr="009D4C82">
        <w:rPr>
          <w:rFonts w:ascii="Arial" w:hAnsi="Arial" w:cs="Arial"/>
          <w:sz w:val="22"/>
          <w:szCs w:val="22"/>
        </w:rPr>
        <w:t xml:space="preserve"> being sent t</w:t>
      </w:r>
      <w:r w:rsidR="00BA3158" w:rsidRPr="009D4C82">
        <w:rPr>
          <w:rFonts w:ascii="Arial" w:hAnsi="Arial" w:cs="Arial"/>
          <w:sz w:val="22"/>
          <w:szCs w:val="22"/>
        </w:rPr>
        <w:t xml:space="preserve">o other </w:t>
      </w:r>
      <w:proofErr w:type="gramStart"/>
      <w:r w:rsidR="00BA3158" w:rsidRPr="009D4C82">
        <w:rPr>
          <w:rFonts w:ascii="Arial" w:hAnsi="Arial" w:cs="Arial"/>
          <w:sz w:val="22"/>
          <w:szCs w:val="22"/>
        </w:rPr>
        <w:t>teachers</w:t>
      </w:r>
      <w:proofErr w:type="gramEnd"/>
      <w:r w:rsidR="00BA3158" w:rsidRPr="009D4C82">
        <w:rPr>
          <w:rFonts w:ascii="Arial" w:hAnsi="Arial" w:cs="Arial"/>
          <w:sz w:val="22"/>
          <w:szCs w:val="22"/>
        </w:rPr>
        <w:t>/school leaders; star of the week</w:t>
      </w:r>
      <w:r w:rsidR="00483669" w:rsidRPr="009D4C82">
        <w:rPr>
          <w:rFonts w:ascii="Arial" w:hAnsi="Arial" w:cs="Arial"/>
          <w:sz w:val="22"/>
          <w:szCs w:val="22"/>
        </w:rPr>
        <w:t xml:space="preserve">, messages sent home via </w:t>
      </w:r>
      <w:r w:rsidR="004F22C7" w:rsidRPr="009D4C82">
        <w:rPr>
          <w:rFonts w:ascii="Arial" w:hAnsi="Arial" w:cs="Arial"/>
          <w:sz w:val="22"/>
          <w:szCs w:val="22"/>
        </w:rPr>
        <w:t xml:space="preserve">the </w:t>
      </w:r>
      <w:r w:rsidR="00483669" w:rsidRPr="009D4C82">
        <w:rPr>
          <w:rFonts w:ascii="Arial" w:hAnsi="Arial" w:cs="Arial"/>
          <w:sz w:val="22"/>
          <w:szCs w:val="22"/>
        </w:rPr>
        <w:t>‘Marvellous Me’ app.</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In addition, the school will use a variety of suitable rewards including: celebrating success and good choices </w:t>
      </w:r>
      <w:r w:rsidR="00986356" w:rsidRPr="009D4C82">
        <w:rPr>
          <w:rFonts w:ascii="Arial" w:hAnsi="Arial" w:cs="Arial"/>
          <w:sz w:val="22"/>
          <w:szCs w:val="22"/>
        </w:rPr>
        <w:t>through</w:t>
      </w:r>
      <w:r w:rsidRPr="009D4C82">
        <w:rPr>
          <w:rFonts w:ascii="Arial" w:hAnsi="Arial" w:cs="Arial"/>
          <w:sz w:val="22"/>
          <w:szCs w:val="22"/>
        </w:rPr>
        <w:t xml:space="preserve"> assembly</w:t>
      </w:r>
      <w:r w:rsidR="00986356" w:rsidRPr="009D4C82">
        <w:rPr>
          <w:rFonts w:ascii="Arial" w:hAnsi="Arial" w:cs="Arial"/>
          <w:sz w:val="22"/>
          <w:szCs w:val="22"/>
        </w:rPr>
        <w:t xml:space="preserve"> time</w:t>
      </w:r>
      <w:r w:rsidRPr="009D4C82">
        <w:rPr>
          <w:rFonts w:ascii="Arial" w:hAnsi="Arial" w:cs="Arial"/>
          <w:sz w:val="22"/>
          <w:szCs w:val="22"/>
        </w:rPr>
        <w:t>; house points</w:t>
      </w:r>
      <w:r w:rsidR="000534A6" w:rsidRPr="009D4C82">
        <w:rPr>
          <w:rFonts w:ascii="Arial" w:hAnsi="Arial" w:cs="Arial"/>
          <w:sz w:val="22"/>
          <w:szCs w:val="22"/>
        </w:rPr>
        <w:t>; ‘Caught Being Good’ cards</w:t>
      </w:r>
      <w:r w:rsidRPr="009D4C82">
        <w:rPr>
          <w:rFonts w:ascii="Arial" w:hAnsi="Arial" w:cs="Arial"/>
          <w:sz w:val="22"/>
          <w:szCs w:val="22"/>
        </w:rPr>
        <w:t>; and experiential rewards such as 'golden time'.</w:t>
      </w:r>
    </w:p>
    <w:p w:rsidR="00050822" w:rsidRDefault="00050822" w:rsidP="0038342A">
      <w:pPr>
        <w:jc w:val="both"/>
        <w:rPr>
          <w:rFonts w:ascii="Arial" w:hAnsi="Arial" w:cs="Arial"/>
          <w:sz w:val="22"/>
          <w:szCs w:val="22"/>
        </w:rPr>
      </w:pPr>
    </w:p>
    <w:p w:rsidR="005F51CB" w:rsidRPr="009D4C82" w:rsidRDefault="005F51CB" w:rsidP="0038342A">
      <w:pPr>
        <w:jc w:val="both"/>
        <w:rPr>
          <w:rFonts w:ascii="Arial" w:hAnsi="Arial" w:cs="Arial"/>
          <w:sz w:val="22"/>
          <w:szCs w:val="22"/>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Consequences</w:t>
      </w:r>
    </w:p>
    <w:p w:rsidR="00B953F2" w:rsidRDefault="00B953F2" w:rsidP="00B953F2">
      <w:pPr>
        <w:jc w:val="both"/>
        <w:rPr>
          <w:rFonts w:ascii="Arial" w:hAnsi="Arial" w:cs="Arial"/>
          <w:sz w:val="22"/>
          <w:szCs w:val="22"/>
        </w:rPr>
      </w:pPr>
    </w:p>
    <w:p w:rsidR="00B953F2" w:rsidRDefault="00B953F2" w:rsidP="00B953F2">
      <w:pPr>
        <w:jc w:val="both"/>
        <w:rPr>
          <w:rFonts w:ascii="Arial" w:hAnsi="Arial" w:cs="Arial"/>
          <w:sz w:val="22"/>
          <w:szCs w:val="22"/>
        </w:rPr>
      </w:pPr>
      <w:r w:rsidRPr="00B953F2">
        <w:rPr>
          <w:rFonts w:ascii="Arial" w:hAnsi="Arial" w:cs="Arial"/>
          <w:sz w:val="22"/>
          <w:szCs w:val="22"/>
        </w:rPr>
        <w:t>When children make poor behaviour choices which break the school rules, they will receive</w:t>
      </w:r>
      <w:r>
        <w:rPr>
          <w:rFonts w:ascii="Arial" w:hAnsi="Arial" w:cs="Arial"/>
          <w:sz w:val="22"/>
          <w:szCs w:val="22"/>
        </w:rPr>
        <w:t>:</w:t>
      </w:r>
    </w:p>
    <w:p w:rsidR="00B953F2" w:rsidRPr="00B953F2" w:rsidRDefault="00B953F2" w:rsidP="00B953F2">
      <w:pPr>
        <w:jc w:val="both"/>
        <w:rPr>
          <w:rFonts w:ascii="Arial" w:hAnsi="Arial" w:cs="Arial"/>
          <w:sz w:val="10"/>
          <w:szCs w:val="22"/>
        </w:rPr>
      </w:pP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Yellow Card – although intervention strategies may be used and warnings given prior to a yellow card being issued, this is a clear and final warning that continued poor choices will lead to sanctions being taken.</w:t>
      </w:r>
    </w:p>
    <w:p w:rsidR="00B953F2" w:rsidRDefault="00050822" w:rsidP="00B953F2">
      <w:pPr>
        <w:numPr>
          <w:ilvl w:val="0"/>
          <w:numId w:val="3"/>
        </w:numPr>
        <w:jc w:val="both"/>
        <w:rPr>
          <w:rFonts w:ascii="Arial" w:hAnsi="Arial" w:cs="Arial"/>
          <w:sz w:val="22"/>
          <w:szCs w:val="22"/>
        </w:rPr>
      </w:pPr>
      <w:r w:rsidRPr="009D4C82">
        <w:rPr>
          <w:rFonts w:ascii="Arial" w:hAnsi="Arial" w:cs="Arial"/>
          <w:sz w:val="22"/>
          <w:szCs w:val="22"/>
        </w:rPr>
        <w:t>Red Card - age-appropriate consequences are applied.</w:t>
      </w:r>
    </w:p>
    <w:p w:rsidR="00B953F2" w:rsidRPr="00B953F2" w:rsidRDefault="00B953F2" w:rsidP="00B953F2">
      <w:pPr>
        <w:jc w:val="both"/>
        <w:rPr>
          <w:rFonts w:ascii="Arial" w:hAnsi="Arial" w:cs="Arial"/>
          <w:sz w:val="10"/>
          <w:szCs w:val="22"/>
        </w:rPr>
      </w:pPr>
    </w:p>
    <w:p w:rsidR="00B953F2" w:rsidRPr="00B953F2" w:rsidRDefault="00B953F2" w:rsidP="00B953F2">
      <w:pPr>
        <w:jc w:val="both"/>
        <w:rPr>
          <w:rFonts w:ascii="Arial" w:hAnsi="Arial" w:cs="Arial"/>
          <w:sz w:val="22"/>
          <w:szCs w:val="22"/>
        </w:rPr>
      </w:pPr>
      <w:r>
        <w:rPr>
          <w:rFonts w:ascii="Arial" w:hAnsi="Arial" w:cs="Arial"/>
          <w:sz w:val="22"/>
          <w:szCs w:val="22"/>
        </w:rPr>
        <w:t>These consequences can be given by any member of staff.</w:t>
      </w:r>
    </w:p>
    <w:p w:rsidR="00050822" w:rsidRPr="009D4C82" w:rsidRDefault="00050822" w:rsidP="0038342A">
      <w:pPr>
        <w:jc w:val="both"/>
        <w:rPr>
          <w:rFonts w:ascii="Arial" w:hAnsi="Arial" w:cs="Arial"/>
          <w:sz w:val="22"/>
          <w:szCs w:val="22"/>
          <w:u w:val="single"/>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If poor behaviour continues, additional age-appropriate sanctions will be applied. </w:t>
      </w:r>
    </w:p>
    <w:p w:rsidR="00B33E32" w:rsidRPr="009D4C82" w:rsidRDefault="00B33E3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All consequences will be applied with reference to the school rule that has been broken, and care will be taken to ensure that the child understands the reason for that consequence. The consequences</w:t>
      </w:r>
      <w:r w:rsidR="00986356" w:rsidRPr="009D4C82">
        <w:rPr>
          <w:rFonts w:ascii="Arial" w:hAnsi="Arial" w:cs="Arial"/>
          <w:sz w:val="22"/>
          <w:szCs w:val="22"/>
        </w:rPr>
        <w:t>,</w:t>
      </w:r>
      <w:r w:rsidRPr="009D4C82">
        <w:rPr>
          <w:rFonts w:ascii="Arial" w:hAnsi="Arial" w:cs="Arial"/>
          <w:sz w:val="22"/>
          <w:szCs w:val="22"/>
        </w:rPr>
        <w:t xml:space="preserve"> and the behaviours which led to them</w:t>
      </w:r>
      <w:r w:rsidR="00986356" w:rsidRPr="009D4C82">
        <w:rPr>
          <w:rFonts w:ascii="Arial" w:hAnsi="Arial" w:cs="Arial"/>
          <w:sz w:val="22"/>
          <w:szCs w:val="22"/>
        </w:rPr>
        <w:t>,</w:t>
      </w:r>
      <w:r w:rsidRPr="009D4C82">
        <w:rPr>
          <w:rFonts w:ascii="Arial" w:hAnsi="Arial" w:cs="Arial"/>
          <w:sz w:val="22"/>
          <w:szCs w:val="22"/>
        </w:rPr>
        <w:t xml:space="preserve"> will be recorded on a central system.</w:t>
      </w:r>
      <w:r w:rsidR="00B33E32" w:rsidRPr="009D4C82">
        <w:rPr>
          <w:rFonts w:ascii="Arial" w:hAnsi="Arial" w:cs="Arial"/>
          <w:sz w:val="22"/>
          <w:szCs w:val="22"/>
        </w:rPr>
        <w:t xml:space="preserve"> </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The rules and consequences are regularly reinforced through assemblies a</w:t>
      </w:r>
      <w:r w:rsidR="009D4C82" w:rsidRPr="009D4C82">
        <w:rPr>
          <w:rFonts w:ascii="Arial" w:hAnsi="Arial" w:cs="Arial"/>
          <w:sz w:val="22"/>
          <w:szCs w:val="22"/>
        </w:rPr>
        <w:t xml:space="preserve">nd PSHCE, as well as being </w:t>
      </w:r>
      <w:r w:rsidRPr="009D4C82">
        <w:rPr>
          <w:rFonts w:ascii="Arial" w:hAnsi="Arial" w:cs="Arial"/>
          <w:sz w:val="22"/>
          <w:szCs w:val="22"/>
        </w:rPr>
        <w:t xml:space="preserve">communicated to parents. </w:t>
      </w:r>
      <w:r w:rsidR="00B33E32" w:rsidRPr="009D4C82">
        <w:rPr>
          <w:rFonts w:ascii="Arial" w:hAnsi="Arial" w:cs="Arial"/>
          <w:sz w:val="22"/>
          <w:szCs w:val="22"/>
        </w:rPr>
        <w:t>Children will discuss poor behaviour choices with their Class Teacher after every incident and members of the SLT should incidents continue to occur.</w:t>
      </w:r>
    </w:p>
    <w:p w:rsidR="002700B4" w:rsidRPr="009D4C82" w:rsidRDefault="002700B4" w:rsidP="0038342A">
      <w:pPr>
        <w:jc w:val="both"/>
        <w:rPr>
          <w:rFonts w:ascii="Arial" w:hAnsi="Arial" w:cs="Arial"/>
          <w:sz w:val="22"/>
          <w:szCs w:val="22"/>
        </w:rPr>
      </w:pPr>
    </w:p>
    <w:p w:rsidR="00050822" w:rsidRPr="009D4C82" w:rsidRDefault="009F3D48" w:rsidP="0038342A">
      <w:pPr>
        <w:jc w:val="both"/>
        <w:rPr>
          <w:rFonts w:ascii="Arial" w:hAnsi="Arial" w:cs="Arial"/>
          <w:b/>
          <w:sz w:val="20"/>
          <w:szCs w:val="22"/>
          <w:u w:val="single"/>
        </w:rPr>
      </w:pPr>
      <w:r w:rsidRPr="009D4C82">
        <w:rPr>
          <w:rFonts w:ascii="Arial" w:hAnsi="Arial" w:cs="Arial"/>
          <w:b/>
          <w:sz w:val="22"/>
          <w:szCs w:val="22"/>
          <w:u w:val="single"/>
        </w:rPr>
        <w:t>Consequence</w:t>
      </w:r>
      <w:r w:rsidR="00E65C6C" w:rsidRPr="009D4C82">
        <w:rPr>
          <w:rFonts w:ascii="Arial" w:hAnsi="Arial" w:cs="Arial"/>
          <w:b/>
          <w:sz w:val="22"/>
          <w:szCs w:val="22"/>
          <w:u w:val="single"/>
        </w:rPr>
        <w:t>s</w:t>
      </w:r>
      <w:r w:rsidRPr="009D4C82">
        <w:rPr>
          <w:rFonts w:ascii="Arial" w:hAnsi="Arial" w:cs="Arial"/>
          <w:b/>
          <w:sz w:val="22"/>
          <w:szCs w:val="22"/>
          <w:u w:val="single"/>
        </w:rPr>
        <w:t xml:space="preserve"> </w:t>
      </w:r>
      <w:r w:rsidR="00E65C6C" w:rsidRPr="009D4C82">
        <w:rPr>
          <w:rFonts w:ascii="Arial" w:hAnsi="Arial" w:cs="Arial"/>
          <w:b/>
          <w:sz w:val="22"/>
          <w:szCs w:val="22"/>
          <w:u w:val="single"/>
        </w:rPr>
        <w:t>Table</w:t>
      </w:r>
    </w:p>
    <w:p w:rsidR="002700B4" w:rsidRPr="009D4C82" w:rsidRDefault="002700B4" w:rsidP="0038342A">
      <w:pPr>
        <w:jc w:val="both"/>
        <w:rPr>
          <w:rFonts w:ascii="Arial" w:hAnsi="Arial" w:cs="Arial"/>
          <w:sz w:val="8"/>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gridCol w:w="964"/>
      </w:tblGrid>
      <w:tr w:rsidR="00904EF0" w:rsidRPr="009D4C82" w:rsidTr="009D4C82">
        <w:trPr>
          <w:trHeight w:val="310"/>
        </w:trPr>
        <w:tc>
          <w:tcPr>
            <w:tcW w:w="1980" w:type="dxa"/>
            <w:shd w:val="clear" w:color="auto" w:fill="auto"/>
          </w:tcPr>
          <w:p w:rsidR="00904EF0" w:rsidRPr="009D4C82" w:rsidRDefault="00904EF0" w:rsidP="00D34AF3">
            <w:pPr>
              <w:jc w:val="center"/>
              <w:rPr>
                <w:rFonts w:ascii="Arial" w:hAnsi="Arial" w:cs="Arial"/>
                <w:b/>
                <w:sz w:val="22"/>
                <w:szCs w:val="22"/>
              </w:rPr>
            </w:pPr>
            <w:r w:rsidRPr="009D4C82">
              <w:rPr>
                <w:rFonts w:ascii="Arial" w:hAnsi="Arial" w:cs="Arial"/>
                <w:b/>
                <w:sz w:val="18"/>
                <w:szCs w:val="22"/>
              </w:rPr>
              <w:t>Number of behaviour points</w:t>
            </w:r>
            <w:r w:rsidR="0057581E" w:rsidRPr="009D4C82">
              <w:rPr>
                <w:rFonts w:ascii="Arial" w:hAnsi="Arial" w:cs="Arial"/>
                <w:b/>
                <w:sz w:val="18"/>
                <w:szCs w:val="22"/>
              </w:rPr>
              <w:t xml:space="preserve"> in </w:t>
            </w:r>
            <w:r w:rsidR="00D34AF3" w:rsidRPr="009D4C82">
              <w:rPr>
                <w:rFonts w:ascii="Arial" w:hAnsi="Arial" w:cs="Arial"/>
                <w:b/>
                <w:sz w:val="18"/>
                <w:szCs w:val="22"/>
              </w:rPr>
              <w:t>a school half term</w:t>
            </w:r>
          </w:p>
        </w:tc>
        <w:tc>
          <w:tcPr>
            <w:tcW w:w="7229" w:type="dxa"/>
          </w:tcPr>
          <w:p w:rsidR="009D4C82" w:rsidRPr="009D4C82" w:rsidRDefault="009D4C82" w:rsidP="00904EF0">
            <w:pPr>
              <w:jc w:val="center"/>
              <w:rPr>
                <w:rFonts w:ascii="Arial" w:hAnsi="Arial" w:cs="Arial"/>
                <w:b/>
                <w:sz w:val="14"/>
                <w:szCs w:val="22"/>
              </w:rPr>
            </w:pPr>
          </w:p>
          <w:p w:rsidR="00904EF0" w:rsidRPr="009D4C82" w:rsidRDefault="00904EF0" w:rsidP="00904EF0">
            <w:pPr>
              <w:jc w:val="center"/>
              <w:rPr>
                <w:rFonts w:ascii="Arial" w:hAnsi="Arial" w:cs="Arial"/>
                <w:b/>
                <w:sz w:val="22"/>
                <w:szCs w:val="22"/>
              </w:rPr>
            </w:pPr>
            <w:r w:rsidRPr="009D4C82">
              <w:rPr>
                <w:rFonts w:ascii="Arial" w:hAnsi="Arial" w:cs="Arial"/>
                <w:b/>
                <w:sz w:val="22"/>
                <w:szCs w:val="22"/>
              </w:rPr>
              <w:t>Action(s)</w:t>
            </w:r>
          </w:p>
        </w:tc>
        <w:tc>
          <w:tcPr>
            <w:tcW w:w="964" w:type="dxa"/>
          </w:tcPr>
          <w:p w:rsidR="00904EF0" w:rsidRPr="009D4C82" w:rsidRDefault="00904EF0" w:rsidP="00904EF0">
            <w:pPr>
              <w:jc w:val="center"/>
              <w:rPr>
                <w:rFonts w:ascii="Arial" w:hAnsi="Arial" w:cs="Arial"/>
                <w:b/>
                <w:sz w:val="22"/>
                <w:szCs w:val="22"/>
              </w:rPr>
            </w:pPr>
          </w:p>
        </w:tc>
      </w:tr>
      <w:tr w:rsidR="00904EF0" w:rsidRPr="009D4C82" w:rsidTr="009D4C82">
        <w:tc>
          <w:tcPr>
            <w:tcW w:w="1980" w:type="dxa"/>
            <w:shd w:val="clear" w:color="auto" w:fill="auto"/>
          </w:tcPr>
          <w:p w:rsidR="00904EF0" w:rsidRPr="009D4C82" w:rsidRDefault="00904EF0" w:rsidP="00904EF0">
            <w:pPr>
              <w:jc w:val="center"/>
              <w:rPr>
                <w:rFonts w:ascii="Arial" w:hAnsi="Arial" w:cs="Arial"/>
                <w:sz w:val="22"/>
                <w:szCs w:val="22"/>
              </w:rPr>
            </w:pPr>
            <w:r w:rsidRPr="009D4C82">
              <w:rPr>
                <w:rFonts w:ascii="Arial" w:hAnsi="Arial" w:cs="Arial"/>
                <w:sz w:val="22"/>
                <w:szCs w:val="22"/>
              </w:rPr>
              <w:t>5-10</w:t>
            </w:r>
          </w:p>
          <w:p w:rsidR="00A92CCC" w:rsidRPr="009D4C82" w:rsidRDefault="00A92CCC" w:rsidP="00904EF0">
            <w:pPr>
              <w:jc w:val="center"/>
              <w:rPr>
                <w:rFonts w:ascii="Arial" w:hAnsi="Arial" w:cs="Arial"/>
                <w:b/>
                <w:sz w:val="22"/>
                <w:szCs w:val="22"/>
              </w:rPr>
            </w:pPr>
            <w:r w:rsidRPr="009D4C82">
              <w:rPr>
                <w:rFonts w:ascii="Arial" w:hAnsi="Arial" w:cs="Arial"/>
                <w:b/>
                <w:sz w:val="18"/>
                <w:szCs w:val="22"/>
              </w:rPr>
              <w:t>(STAGE 1)</w:t>
            </w:r>
          </w:p>
        </w:tc>
        <w:tc>
          <w:tcPr>
            <w:tcW w:w="7229" w:type="dxa"/>
          </w:tcPr>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 xml:space="preserve">Teacher to discuss behaviour and potential strategies with the parent(s).  Reward charts, </w:t>
            </w:r>
            <w:r w:rsidR="0057581E" w:rsidRPr="009D4C82">
              <w:rPr>
                <w:rFonts w:ascii="Arial" w:hAnsi="Arial" w:cs="Arial"/>
                <w:sz w:val="20"/>
                <w:szCs w:val="22"/>
              </w:rPr>
              <w:t>Strengths</w:t>
            </w:r>
            <w:r w:rsidR="00AF08CB" w:rsidRPr="009D4C82">
              <w:rPr>
                <w:rFonts w:ascii="Arial" w:hAnsi="Arial" w:cs="Arial"/>
                <w:sz w:val="20"/>
                <w:szCs w:val="22"/>
              </w:rPr>
              <w:t xml:space="preserve"> &amp; Difficulties </w:t>
            </w:r>
            <w:r w:rsidRPr="009D4C82">
              <w:rPr>
                <w:rFonts w:ascii="Arial" w:hAnsi="Arial" w:cs="Arial"/>
                <w:sz w:val="20"/>
                <w:szCs w:val="22"/>
              </w:rPr>
              <w:t>STAR analysis or other tools may be used to support here.</w:t>
            </w:r>
          </w:p>
          <w:p w:rsidR="00904EF0" w:rsidRPr="009D4C82" w:rsidRDefault="00D34AF3" w:rsidP="00904EF0">
            <w:pPr>
              <w:numPr>
                <w:ilvl w:val="0"/>
                <w:numId w:val="9"/>
              </w:numPr>
              <w:rPr>
                <w:rFonts w:ascii="Arial" w:hAnsi="Arial" w:cs="Arial"/>
                <w:sz w:val="20"/>
                <w:szCs w:val="22"/>
              </w:rPr>
            </w:pPr>
            <w:r w:rsidRPr="009D4C82">
              <w:rPr>
                <w:rFonts w:ascii="Arial" w:hAnsi="Arial" w:cs="Arial"/>
                <w:sz w:val="20"/>
                <w:szCs w:val="22"/>
              </w:rPr>
              <w:t>Consider referring to</w:t>
            </w:r>
            <w:r w:rsidR="00904EF0" w:rsidRPr="009D4C82">
              <w:rPr>
                <w:rFonts w:ascii="Arial" w:hAnsi="Arial" w:cs="Arial"/>
                <w:sz w:val="20"/>
                <w:szCs w:val="22"/>
              </w:rPr>
              <w:t xml:space="preserve"> the nurture team for further support.</w:t>
            </w:r>
          </w:p>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The teacher will review how the pupil is getting</w:t>
            </w:r>
            <w:r w:rsidR="00D34AF3" w:rsidRPr="009D4C82">
              <w:rPr>
                <w:rFonts w:ascii="Arial" w:hAnsi="Arial" w:cs="Arial"/>
                <w:sz w:val="20"/>
                <w:szCs w:val="22"/>
              </w:rPr>
              <w:t xml:space="preserve"> on</w:t>
            </w:r>
            <w:r w:rsidRPr="009D4C82">
              <w:rPr>
                <w:rFonts w:ascii="Arial" w:hAnsi="Arial" w:cs="Arial"/>
                <w:sz w:val="20"/>
                <w:szCs w:val="22"/>
              </w:rPr>
              <w:t>, keeping the parent(s) informed throughout the process.</w:t>
            </w:r>
          </w:p>
        </w:tc>
        <w:tc>
          <w:tcPr>
            <w:tcW w:w="964" w:type="dxa"/>
            <w:vMerge w:val="restart"/>
            <w:textDirection w:val="btLr"/>
          </w:tcPr>
          <w:p w:rsidR="00904EF0" w:rsidRPr="009D4C82" w:rsidRDefault="00904EF0" w:rsidP="00904EF0">
            <w:pPr>
              <w:ind w:left="113" w:right="113"/>
              <w:jc w:val="center"/>
              <w:rPr>
                <w:rFonts w:ascii="Arial" w:hAnsi="Arial" w:cs="Arial"/>
                <w:sz w:val="20"/>
                <w:szCs w:val="22"/>
              </w:rPr>
            </w:pPr>
            <w:r w:rsidRPr="009D4C82">
              <w:rPr>
                <w:rFonts w:ascii="Arial" w:hAnsi="Arial" w:cs="Arial"/>
                <w:sz w:val="20"/>
                <w:szCs w:val="22"/>
              </w:rPr>
              <w:t>Further support from the Nurture Team, Inclusion Manager or Behaviour Support may be required, depending on the situation.</w:t>
            </w:r>
          </w:p>
        </w:tc>
      </w:tr>
      <w:tr w:rsidR="00904EF0" w:rsidRPr="009D4C82" w:rsidTr="009D4C82">
        <w:tc>
          <w:tcPr>
            <w:tcW w:w="1980" w:type="dxa"/>
            <w:shd w:val="clear" w:color="auto" w:fill="auto"/>
          </w:tcPr>
          <w:p w:rsidR="00904EF0" w:rsidRPr="009D4C82" w:rsidRDefault="00904EF0" w:rsidP="00904EF0">
            <w:pPr>
              <w:jc w:val="center"/>
              <w:rPr>
                <w:rFonts w:ascii="Arial" w:hAnsi="Arial" w:cs="Arial"/>
                <w:sz w:val="22"/>
                <w:szCs w:val="22"/>
              </w:rPr>
            </w:pPr>
            <w:r w:rsidRPr="009D4C82">
              <w:rPr>
                <w:rFonts w:ascii="Arial" w:hAnsi="Arial" w:cs="Arial"/>
                <w:sz w:val="22"/>
                <w:szCs w:val="22"/>
              </w:rPr>
              <w:t>10-15</w:t>
            </w:r>
          </w:p>
          <w:p w:rsidR="00A92CCC" w:rsidRPr="009D4C82" w:rsidRDefault="00A92CCC" w:rsidP="00904EF0">
            <w:pPr>
              <w:jc w:val="center"/>
              <w:rPr>
                <w:rFonts w:ascii="Arial" w:hAnsi="Arial" w:cs="Arial"/>
                <w:sz w:val="22"/>
                <w:szCs w:val="22"/>
              </w:rPr>
            </w:pPr>
            <w:r w:rsidRPr="009D4C82">
              <w:rPr>
                <w:rFonts w:ascii="Arial" w:hAnsi="Arial" w:cs="Arial"/>
                <w:b/>
                <w:sz w:val="18"/>
                <w:szCs w:val="22"/>
              </w:rPr>
              <w:t>(STAGE 2)</w:t>
            </w:r>
          </w:p>
          <w:p w:rsidR="00D34AF3" w:rsidRPr="009D4C82" w:rsidRDefault="00D34AF3" w:rsidP="00EC3B3E">
            <w:pPr>
              <w:jc w:val="center"/>
              <w:rPr>
                <w:rFonts w:ascii="Arial" w:hAnsi="Arial" w:cs="Arial"/>
                <w:i/>
                <w:sz w:val="22"/>
                <w:szCs w:val="22"/>
              </w:rPr>
            </w:pPr>
            <w:r w:rsidRPr="009D4C82">
              <w:rPr>
                <w:rFonts w:ascii="Arial" w:hAnsi="Arial" w:cs="Arial"/>
                <w:i/>
                <w:sz w:val="18"/>
                <w:szCs w:val="22"/>
              </w:rPr>
              <w:t>*Parents will be s</w:t>
            </w:r>
            <w:r w:rsidR="00674CE4" w:rsidRPr="009D4C82">
              <w:rPr>
                <w:rFonts w:ascii="Arial" w:hAnsi="Arial" w:cs="Arial"/>
                <w:i/>
                <w:sz w:val="18"/>
                <w:szCs w:val="22"/>
              </w:rPr>
              <w:t xml:space="preserve">ent a letter </w:t>
            </w:r>
          </w:p>
        </w:tc>
        <w:tc>
          <w:tcPr>
            <w:tcW w:w="7229" w:type="dxa"/>
          </w:tcPr>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The teacher will further discuss behaviours and actions with the parent(s).</w:t>
            </w:r>
          </w:p>
          <w:p w:rsidR="00904EF0" w:rsidRPr="009D4C82" w:rsidRDefault="00D34AF3" w:rsidP="00904EF0">
            <w:pPr>
              <w:numPr>
                <w:ilvl w:val="0"/>
                <w:numId w:val="9"/>
              </w:numPr>
              <w:rPr>
                <w:rFonts w:ascii="Arial" w:hAnsi="Arial" w:cs="Arial"/>
                <w:sz w:val="20"/>
                <w:szCs w:val="22"/>
              </w:rPr>
            </w:pPr>
            <w:r w:rsidRPr="009D4C82">
              <w:rPr>
                <w:rFonts w:ascii="Arial" w:hAnsi="Arial" w:cs="Arial"/>
                <w:sz w:val="20"/>
                <w:szCs w:val="22"/>
              </w:rPr>
              <w:t>A behaviour plan will</w:t>
            </w:r>
            <w:r w:rsidR="00904EF0" w:rsidRPr="009D4C82">
              <w:rPr>
                <w:rFonts w:ascii="Arial" w:hAnsi="Arial" w:cs="Arial"/>
                <w:sz w:val="20"/>
                <w:szCs w:val="22"/>
              </w:rPr>
              <w:t xml:space="preserve"> be created, followed and regularly reviewed.</w:t>
            </w:r>
          </w:p>
        </w:tc>
        <w:tc>
          <w:tcPr>
            <w:tcW w:w="964" w:type="dxa"/>
            <w:vMerge/>
          </w:tcPr>
          <w:p w:rsidR="00904EF0" w:rsidRPr="009D4C82" w:rsidRDefault="00904EF0" w:rsidP="00904EF0">
            <w:pPr>
              <w:rPr>
                <w:rFonts w:ascii="Arial" w:hAnsi="Arial" w:cs="Arial"/>
                <w:sz w:val="22"/>
                <w:szCs w:val="22"/>
              </w:rPr>
            </w:pPr>
          </w:p>
        </w:tc>
      </w:tr>
      <w:tr w:rsidR="00904EF0" w:rsidRPr="009D4C82" w:rsidTr="009D4C82">
        <w:tc>
          <w:tcPr>
            <w:tcW w:w="1980" w:type="dxa"/>
            <w:shd w:val="clear" w:color="auto" w:fill="auto"/>
          </w:tcPr>
          <w:p w:rsidR="00904EF0" w:rsidRPr="009D4C82" w:rsidRDefault="00904EF0" w:rsidP="00904EF0">
            <w:pPr>
              <w:jc w:val="center"/>
              <w:rPr>
                <w:rFonts w:ascii="Arial" w:hAnsi="Arial" w:cs="Arial"/>
                <w:sz w:val="22"/>
                <w:szCs w:val="22"/>
              </w:rPr>
            </w:pPr>
            <w:r w:rsidRPr="009D4C82">
              <w:rPr>
                <w:rFonts w:ascii="Arial" w:hAnsi="Arial" w:cs="Arial"/>
                <w:sz w:val="22"/>
                <w:szCs w:val="22"/>
              </w:rPr>
              <w:t>15-20</w:t>
            </w:r>
          </w:p>
          <w:p w:rsidR="00A92CCC" w:rsidRPr="009D4C82" w:rsidRDefault="00A92CCC" w:rsidP="00904EF0">
            <w:pPr>
              <w:jc w:val="center"/>
              <w:rPr>
                <w:rFonts w:ascii="Arial" w:hAnsi="Arial" w:cs="Arial"/>
                <w:sz w:val="22"/>
                <w:szCs w:val="22"/>
              </w:rPr>
            </w:pPr>
            <w:r w:rsidRPr="009D4C82">
              <w:rPr>
                <w:rFonts w:ascii="Arial" w:hAnsi="Arial" w:cs="Arial"/>
                <w:b/>
                <w:sz w:val="18"/>
                <w:szCs w:val="22"/>
              </w:rPr>
              <w:t>(STAGE 3)</w:t>
            </w:r>
          </w:p>
          <w:p w:rsidR="00674CE4" w:rsidRPr="009D4C82" w:rsidRDefault="00674CE4" w:rsidP="00EC3B3E">
            <w:pPr>
              <w:jc w:val="center"/>
              <w:rPr>
                <w:rFonts w:ascii="Arial" w:hAnsi="Arial" w:cs="Arial"/>
                <w:sz w:val="22"/>
                <w:szCs w:val="22"/>
              </w:rPr>
            </w:pPr>
            <w:r w:rsidRPr="009D4C82">
              <w:rPr>
                <w:rFonts w:ascii="Arial" w:hAnsi="Arial" w:cs="Arial"/>
                <w:i/>
                <w:sz w:val="18"/>
                <w:szCs w:val="22"/>
              </w:rPr>
              <w:t xml:space="preserve">*Parents will be sent a letter </w:t>
            </w:r>
          </w:p>
        </w:tc>
        <w:tc>
          <w:tcPr>
            <w:tcW w:w="7229" w:type="dxa"/>
          </w:tcPr>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 xml:space="preserve">Behaviour </w:t>
            </w:r>
            <w:r w:rsidR="0041199F" w:rsidRPr="009D4C82">
              <w:rPr>
                <w:rFonts w:ascii="Arial" w:hAnsi="Arial" w:cs="Arial"/>
                <w:sz w:val="20"/>
                <w:szCs w:val="22"/>
              </w:rPr>
              <w:t xml:space="preserve">concerns </w:t>
            </w:r>
            <w:r w:rsidRPr="009D4C82">
              <w:rPr>
                <w:rFonts w:ascii="Arial" w:hAnsi="Arial" w:cs="Arial"/>
                <w:sz w:val="20"/>
                <w:szCs w:val="22"/>
              </w:rPr>
              <w:t>will be referred to the Achievement Leader.</w:t>
            </w:r>
          </w:p>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Parent(s) will meet with the Achievement Leader to further discuss strategies and make action points.  This will be reviewed over a two week period.</w:t>
            </w:r>
          </w:p>
        </w:tc>
        <w:tc>
          <w:tcPr>
            <w:tcW w:w="964" w:type="dxa"/>
            <w:vMerge/>
          </w:tcPr>
          <w:p w:rsidR="00904EF0" w:rsidRPr="009D4C82" w:rsidRDefault="00904EF0" w:rsidP="00904EF0">
            <w:pPr>
              <w:rPr>
                <w:rFonts w:ascii="Arial" w:hAnsi="Arial" w:cs="Arial"/>
                <w:sz w:val="22"/>
                <w:szCs w:val="22"/>
              </w:rPr>
            </w:pPr>
          </w:p>
        </w:tc>
      </w:tr>
      <w:tr w:rsidR="00904EF0" w:rsidRPr="009D4C82" w:rsidTr="009D4C82">
        <w:tc>
          <w:tcPr>
            <w:tcW w:w="1980" w:type="dxa"/>
            <w:shd w:val="clear" w:color="auto" w:fill="auto"/>
          </w:tcPr>
          <w:p w:rsidR="00904EF0" w:rsidRPr="009D4C82" w:rsidRDefault="00904EF0" w:rsidP="00904EF0">
            <w:pPr>
              <w:jc w:val="center"/>
              <w:rPr>
                <w:rFonts w:ascii="Arial" w:hAnsi="Arial" w:cs="Arial"/>
                <w:sz w:val="22"/>
                <w:szCs w:val="22"/>
              </w:rPr>
            </w:pPr>
            <w:r w:rsidRPr="009D4C82">
              <w:rPr>
                <w:rFonts w:ascii="Arial" w:hAnsi="Arial" w:cs="Arial"/>
                <w:sz w:val="22"/>
                <w:szCs w:val="22"/>
              </w:rPr>
              <w:t>20+</w:t>
            </w:r>
          </w:p>
          <w:p w:rsidR="00A92CCC" w:rsidRPr="009D4C82" w:rsidRDefault="00A92CCC" w:rsidP="00904EF0">
            <w:pPr>
              <w:jc w:val="center"/>
              <w:rPr>
                <w:rFonts w:ascii="Arial" w:hAnsi="Arial" w:cs="Arial"/>
                <w:sz w:val="22"/>
                <w:szCs w:val="22"/>
              </w:rPr>
            </w:pPr>
            <w:r w:rsidRPr="009D4C82">
              <w:rPr>
                <w:rFonts w:ascii="Arial" w:hAnsi="Arial" w:cs="Arial"/>
                <w:b/>
                <w:sz w:val="18"/>
                <w:szCs w:val="22"/>
              </w:rPr>
              <w:t>(STAGE 4)</w:t>
            </w:r>
          </w:p>
          <w:p w:rsidR="00674CE4" w:rsidRPr="009D4C82" w:rsidRDefault="00674CE4" w:rsidP="00EC3B3E">
            <w:pPr>
              <w:jc w:val="center"/>
              <w:rPr>
                <w:rFonts w:ascii="Arial" w:hAnsi="Arial" w:cs="Arial"/>
                <w:sz w:val="22"/>
                <w:szCs w:val="22"/>
              </w:rPr>
            </w:pPr>
            <w:r w:rsidRPr="009D4C82">
              <w:rPr>
                <w:rFonts w:ascii="Arial" w:hAnsi="Arial" w:cs="Arial"/>
                <w:i/>
                <w:sz w:val="18"/>
                <w:szCs w:val="22"/>
              </w:rPr>
              <w:t xml:space="preserve">*Parents will be sent a letter </w:t>
            </w:r>
          </w:p>
        </w:tc>
        <w:tc>
          <w:tcPr>
            <w:tcW w:w="7229" w:type="dxa"/>
          </w:tcPr>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The child will be place</w:t>
            </w:r>
            <w:r w:rsidR="00D34AF3" w:rsidRPr="009D4C82">
              <w:rPr>
                <w:rFonts w:ascii="Arial" w:hAnsi="Arial" w:cs="Arial"/>
                <w:sz w:val="20"/>
                <w:szCs w:val="22"/>
              </w:rPr>
              <w:t>d</w:t>
            </w:r>
            <w:r w:rsidRPr="009D4C82">
              <w:rPr>
                <w:rFonts w:ascii="Arial" w:hAnsi="Arial" w:cs="Arial"/>
                <w:sz w:val="20"/>
                <w:szCs w:val="22"/>
              </w:rPr>
              <w:t xml:space="preserve"> on report for specific time period.</w:t>
            </w:r>
          </w:p>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 xml:space="preserve">Parent(s) will review the report on a daily basis with a member of the Senior Leadership Team – e.g. Deputy Head, Inclusion Manager, Head Teacher </w:t>
            </w:r>
            <w:proofErr w:type="spellStart"/>
            <w:r w:rsidRPr="009D4C82">
              <w:rPr>
                <w:rFonts w:ascii="Arial" w:hAnsi="Arial" w:cs="Arial"/>
                <w:sz w:val="20"/>
                <w:szCs w:val="22"/>
              </w:rPr>
              <w:t>etc</w:t>
            </w:r>
            <w:proofErr w:type="spellEnd"/>
          </w:p>
        </w:tc>
        <w:tc>
          <w:tcPr>
            <w:tcW w:w="964" w:type="dxa"/>
            <w:vMerge/>
          </w:tcPr>
          <w:p w:rsidR="00904EF0" w:rsidRPr="009D4C82" w:rsidRDefault="00904EF0" w:rsidP="00904EF0">
            <w:pPr>
              <w:rPr>
                <w:rFonts w:ascii="Arial" w:hAnsi="Arial" w:cs="Arial"/>
                <w:sz w:val="22"/>
                <w:szCs w:val="22"/>
              </w:rPr>
            </w:pPr>
          </w:p>
        </w:tc>
      </w:tr>
    </w:tbl>
    <w:p w:rsidR="009D4C82" w:rsidRPr="009D4C82" w:rsidRDefault="009D4C82" w:rsidP="00796EDC">
      <w:pPr>
        <w:jc w:val="both"/>
        <w:rPr>
          <w:rFonts w:ascii="Arial" w:hAnsi="Arial" w:cs="Arial"/>
          <w:i/>
          <w:sz w:val="4"/>
          <w:szCs w:val="22"/>
        </w:rPr>
      </w:pPr>
    </w:p>
    <w:p w:rsidR="00EC3B3E" w:rsidRDefault="00796EDC" w:rsidP="00796EDC">
      <w:pPr>
        <w:jc w:val="both"/>
        <w:rPr>
          <w:rFonts w:ascii="Arial" w:hAnsi="Arial" w:cs="Arial"/>
          <w:i/>
          <w:sz w:val="20"/>
          <w:szCs w:val="22"/>
        </w:rPr>
      </w:pPr>
      <w:r w:rsidRPr="009D4C82">
        <w:rPr>
          <w:rFonts w:ascii="Arial" w:hAnsi="Arial" w:cs="Arial"/>
          <w:i/>
          <w:sz w:val="20"/>
          <w:szCs w:val="22"/>
        </w:rPr>
        <w:t>Note: At Furzefield, we understand that every child’s needs are different.  This table is a ‘best-fit’ guide and certain circumstances may requ</w:t>
      </w:r>
      <w:r w:rsidR="009D4C82">
        <w:rPr>
          <w:rFonts w:ascii="Arial" w:hAnsi="Arial" w:cs="Arial"/>
          <w:i/>
          <w:sz w:val="20"/>
          <w:szCs w:val="22"/>
        </w:rPr>
        <w:t xml:space="preserve">ire a more expedited approach. </w:t>
      </w:r>
    </w:p>
    <w:p w:rsidR="009D4C82" w:rsidRPr="009D4C82" w:rsidRDefault="009D4C82" w:rsidP="00796EDC">
      <w:pPr>
        <w:jc w:val="both"/>
        <w:rPr>
          <w:rFonts w:ascii="Arial" w:hAnsi="Arial" w:cs="Arial"/>
          <w:i/>
          <w:sz w:val="10"/>
          <w:szCs w:val="22"/>
        </w:rPr>
      </w:pPr>
    </w:p>
    <w:p w:rsidR="00EC3B3E" w:rsidRPr="009D4C82" w:rsidRDefault="00EC3B3E" w:rsidP="00796EDC">
      <w:pPr>
        <w:jc w:val="both"/>
        <w:rPr>
          <w:rFonts w:ascii="Arial" w:hAnsi="Arial" w:cs="Arial"/>
          <w:i/>
          <w:sz w:val="20"/>
          <w:szCs w:val="22"/>
        </w:rPr>
      </w:pPr>
      <w:r w:rsidRPr="009D4C82">
        <w:rPr>
          <w:rFonts w:ascii="Arial" w:hAnsi="Arial" w:cs="Arial"/>
          <w:i/>
          <w:sz w:val="20"/>
          <w:szCs w:val="22"/>
        </w:rPr>
        <w:t>*Letters can be seen at the end of this policy.</w:t>
      </w:r>
    </w:p>
    <w:p w:rsidR="00050822" w:rsidRPr="009D4C82" w:rsidRDefault="002700B4" w:rsidP="00796EDC">
      <w:pPr>
        <w:spacing w:after="57"/>
        <w:rPr>
          <w:rFonts w:ascii="Arial" w:hAnsi="Arial" w:cs="Arial"/>
          <w:sz w:val="22"/>
          <w:szCs w:val="22"/>
          <w:u w:val="single"/>
        </w:rPr>
      </w:pPr>
      <w:r w:rsidRPr="009D4C82">
        <w:rPr>
          <w:rFonts w:ascii="Arial" w:hAnsi="Arial" w:cs="Arial"/>
          <w:sz w:val="22"/>
          <w:szCs w:val="22"/>
          <w:u w:val="single"/>
        </w:rPr>
        <w:br w:type="page"/>
      </w:r>
      <w:r w:rsidR="00050822" w:rsidRPr="009D4C82">
        <w:rPr>
          <w:rFonts w:ascii="Arial" w:hAnsi="Arial" w:cs="Arial"/>
          <w:sz w:val="22"/>
          <w:szCs w:val="22"/>
          <w:u w:val="single"/>
        </w:rPr>
        <w:lastRenderedPageBreak/>
        <w:t>Application of behaviour policy off site</w:t>
      </w:r>
    </w:p>
    <w:p w:rsidR="00050822" w:rsidRPr="009D4C82" w:rsidRDefault="00050822" w:rsidP="0038342A">
      <w:pPr>
        <w:jc w:val="both"/>
        <w:rPr>
          <w:rFonts w:ascii="Arial" w:hAnsi="Arial" w:cs="Arial"/>
          <w:sz w:val="22"/>
          <w:szCs w:val="22"/>
        </w:rPr>
      </w:pPr>
      <w:r w:rsidRPr="009D4C82">
        <w:rPr>
          <w:rFonts w:ascii="Arial" w:hAnsi="Arial" w:cs="Arial"/>
          <w:sz w:val="22"/>
          <w:szCs w:val="22"/>
        </w:rPr>
        <w:t>We expect children to behave in a polite manner and show respect for themselves and others whenever they are representing Furzefield School. This includes all educational trips and visits; sporting events and residential trips. Staff will apply the same school rules and, as far as possible, the same system of c</w:t>
      </w:r>
      <w:r w:rsidR="000E6580">
        <w:rPr>
          <w:rFonts w:ascii="Arial" w:hAnsi="Arial" w:cs="Arial"/>
          <w:sz w:val="22"/>
          <w:szCs w:val="22"/>
        </w:rPr>
        <w:t>onsequences in these situations.</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Individualised support</w:t>
      </w:r>
    </w:p>
    <w:p w:rsidR="00050822" w:rsidRPr="009D4C82" w:rsidRDefault="00050822" w:rsidP="0038342A">
      <w:pPr>
        <w:jc w:val="both"/>
        <w:rPr>
          <w:rFonts w:ascii="Arial" w:hAnsi="Arial" w:cs="Arial"/>
          <w:sz w:val="22"/>
          <w:szCs w:val="22"/>
        </w:rPr>
      </w:pPr>
      <w:r w:rsidRPr="009D4C82">
        <w:rPr>
          <w:rFonts w:ascii="Arial" w:hAnsi="Arial" w:cs="Arial"/>
          <w:sz w:val="22"/>
          <w:szCs w:val="22"/>
        </w:rPr>
        <w:t>Children are individuals with individual needs.  Whil</w:t>
      </w:r>
      <w:r w:rsidR="00EC3782" w:rsidRPr="009D4C82">
        <w:rPr>
          <w:rFonts w:ascii="Arial" w:hAnsi="Arial" w:cs="Arial"/>
          <w:sz w:val="22"/>
          <w:szCs w:val="22"/>
        </w:rPr>
        <w:t xml:space="preserve">st </w:t>
      </w:r>
      <w:r w:rsidRPr="009D4C82">
        <w:rPr>
          <w:rFonts w:ascii="Arial" w:hAnsi="Arial" w:cs="Arial"/>
          <w:sz w:val="22"/>
          <w:szCs w:val="22"/>
        </w:rPr>
        <w:t xml:space="preserve">we try to be consistent in our approach to behaviour, we recognise that this may not be appropriate for all children.  Where a child has particular emotional or behavioural needs or where consistent application of the behaviour policy has failed to have a positive impact on a child's behaviour, an individual behaviour plan </w:t>
      </w:r>
      <w:r w:rsidR="000E6580">
        <w:rPr>
          <w:rFonts w:ascii="Arial" w:hAnsi="Arial" w:cs="Arial"/>
          <w:sz w:val="22"/>
          <w:szCs w:val="22"/>
        </w:rPr>
        <w:t>will be drawn up for that child – see Stage 2 of the Consequences Table (p. 3).</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This plan should include achievable and measurable behaviour targets for the child and a clear system of warnings and consequences that the child is able to understand.  </w:t>
      </w:r>
      <w:r w:rsidR="00B953F2" w:rsidRPr="00B953F2">
        <w:rPr>
          <w:rFonts w:ascii="Arial" w:hAnsi="Arial" w:cs="Arial"/>
          <w:sz w:val="22"/>
          <w:szCs w:val="22"/>
        </w:rPr>
        <w:t>The plan should include rewards for when appropriate behaviour is maintained and should be agreed with the child.</w:t>
      </w:r>
      <w:r w:rsidR="00B953F2">
        <w:rPr>
          <w:rFonts w:ascii="Arial" w:hAnsi="Arial" w:cs="Arial"/>
          <w:sz w:val="22"/>
          <w:szCs w:val="22"/>
        </w:rPr>
        <w:t xml:space="preserve">  </w:t>
      </w:r>
      <w:r w:rsidRPr="009D4C82">
        <w:rPr>
          <w:rFonts w:ascii="Arial" w:hAnsi="Arial" w:cs="Arial"/>
          <w:sz w:val="22"/>
          <w:szCs w:val="22"/>
        </w:rPr>
        <w:t>Staff directly involved with the child should be clear about their role in implementing the plan and supporting the child to improve their behaviour.</w:t>
      </w:r>
      <w:r w:rsidR="00BF3CED" w:rsidRPr="009D4C82">
        <w:rPr>
          <w:rFonts w:ascii="Arial" w:hAnsi="Arial" w:cs="Arial"/>
          <w:sz w:val="22"/>
          <w:szCs w:val="22"/>
        </w:rPr>
        <w:t xml:space="preserve"> </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If an individual behaviour plan is </w:t>
      </w:r>
      <w:r w:rsidR="00BF3CED" w:rsidRPr="009D4C82">
        <w:rPr>
          <w:rFonts w:ascii="Arial" w:hAnsi="Arial" w:cs="Arial"/>
          <w:sz w:val="22"/>
          <w:szCs w:val="22"/>
        </w:rPr>
        <w:t xml:space="preserve">written, it will be shared and signed by the child, teacher and parents. Behaviour plans will </w:t>
      </w:r>
      <w:r w:rsidR="00B953F2">
        <w:rPr>
          <w:rFonts w:ascii="Arial" w:hAnsi="Arial" w:cs="Arial"/>
          <w:sz w:val="22"/>
          <w:szCs w:val="22"/>
        </w:rPr>
        <w:t xml:space="preserve">be </w:t>
      </w:r>
      <w:r w:rsidR="000E6580">
        <w:rPr>
          <w:rFonts w:ascii="Arial" w:hAnsi="Arial" w:cs="Arial"/>
          <w:sz w:val="22"/>
          <w:szCs w:val="22"/>
        </w:rPr>
        <w:t>available</w:t>
      </w:r>
      <w:r w:rsidR="00BF3CED" w:rsidRPr="009D4C82">
        <w:rPr>
          <w:rFonts w:ascii="Arial" w:hAnsi="Arial" w:cs="Arial"/>
          <w:sz w:val="22"/>
          <w:szCs w:val="22"/>
        </w:rPr>
        <w:t xml:space="preserve"> in </w:t>
      </w:r>
      <w:r w:rsidR="00EC3782" w:rsidRPr="009D4C82">
        <w:rPr>
          <w:rFonts w:ascii="Arial" w:hAnsi="Arial" w:cs="Arial"/>
          <w:sz w:val="22"/>
          <w:szCs w:val="22"/>
        </w:rPr>
        <w:t xml:space="preserve">the child’s </w:t>
      </w:r>
      <w:r w:rsidR="00BF3CED" w:rsidRPr="009D4C82">
        <w:rPr>
          <w:rFonts w:ascii="Arial" w:hAnsi="Arial" w:cs="Arial"/>
          <w:sz w:val="22"/>
          <w:szCs w:val="22"/>
        </w:rPr>
        <w:t xml:space="preserve">classrooms so </w:t>
      </w:r>
      <w:r w:rsidR="00EC3782" w:rsidRPr="009D4C82">
        <w:rPr>
          <w:rFonts w:ascii="Arial" w:hAnsi="Arial" w:cs="Arial"/>
          <w:sz w:val="22"/>
          <w:szCs w:val="22"/>
        </w:rPr>
        <w:t xml:space="preserve">that </w:t>
      </w:r>
      <w:r w:rsidR="00BF3CED" w:rsidRPr="009D4C82">
        <w:rPr>
          <w:rFonts w:ascii="Arial" w:hAnsi="Arial" w:cs="Arial"/>
          <w:sz w:val="22"/>
          <w:szCs w:val="22"/>
        </w:rPr>
        <w:t xml:space="preserve">all members of staff are aware of the support a child may need to promote good behaviour choices. </w:t>
      </w:r>
    </w:p>
    <w:p w:rsidR="0038342A" w:rsidRDefault="0038342A" w:rsidP="0038342A">
      <w:pPr>
        <w:spacing w:after="57"/>
        <w:jc w:val="both"/>
        <w:rPr>
          <w:rFonts w:ascii="Arial" w:hAnsi="Arial" w:cs="Arial"/>
          <w:sz w:val="22"/>
          <w:szCs w:val="22"/>
          <w:u w:val="single"/>
        </w:rPr>
      </w:pPr>
    </w:p>
    <w:p w:rsidR="000E6580" w:rsidRPr="009D4C82" w:rsidRDefault="000E6580" w:rsidP="0038342A">
      <w:pPr>
        <w:spacing w:after="57"/>
        <w:jc w:val="both"/>
        <w:rPr>
          <w:rFonts w:ascii="Arial" w:hAnsi="Arial" w:cs="Arial"/>
          <w:sz w:val="22"/>
          <w:szCs w:val="22"/>
          <w:u w:val="single"/>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Intervention Strategies</w:t>
      </w:r>
    </w:p>
    <w:p w:rsidR="00050822" w:rsidRPr="009D4C82" w:rsidRDefault="00050822" w:rsidP="0038342A">
      <w:pPr>
        <w:spacing w:after="113"/>
        <w:jc w:val="both"/>
        <w:rPr>
          <w:rFonts w:ascii="Arial" w:hAnsi="Arial" w:cs="Arial"/>
          <w:sz w:val="22"/>
          <w:szCs w:val="22"/>
        </w:rPr>
      </w:pPr>
      <w:r w:rsidRPr="009D4C82">
        <w:rPr>
          <w:rFonts w:ascii="Arial" w:hAnsi="Arial" w:cs="Arial"/>
          <w:sz w:val="22"/>
          <w:szCs w:val="22"/>
        </w:rPr>
        <w:t>At Furzefield, we believe in positive intervention strategies which encourage children to:</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take responsibility for their own behaviour</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respect the rights of others</w:t>
      </w:r>
    </w:p>
    <w:p w:rsidR="00050822" w:rsidRPr="009D4C82" w:rsidRDefault="000E6580" w:rsidP="0038342A">
      <w:pPr>
        <w:numPr>
          <w:ilvl w:val="0"/>
          <w:numId w:val="4"/>
        </w:numPr>
        <w:jc w:val="both"/>
        <w:rPr>
          <w:rFonts w:ascii="Arial" w:hAnsi="Arial" w:cs="Arial"/>
          <w:sz w:val="22"/>
          <w:szCs w:val="22"/>
        </w:rPr>
      </w:pPr>
      <w:r>
        <w:rPr>
          <w:rFonts w:ascii="Arial" w:hAnsi="Arial" w:cs="Arial"/>
          <w:sz w:val="22"/>
          <w:szCs w:val="22"/>
        </w:rPr>
        <w:t>develop</w:t>
      </w:r>
      <w:r w:rsidR="00050822" w:rsidRPr="009D4C82">
        <w:rPr>
          <w:rFonts w:ascii="Arial" w:hAnsi="Arial" w:cs="Arial"/>
          <w:sz w:val="22"/>
          <w:szCs w:val="22"/>
        </w:rPr>
        <w:t xml:space="preserve"> positive self esteem</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build positive relationships</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For guidance on suggested strategies for achi</w:t>
      </w:r>
      <w:r w:rsidR="00483669" w:rsidRPr="009D4C82">
        <w:rPr>
          <w:rFonts w:ascii="Arial" w:hAnsi="Arial" w:cs="Arial"/>
          <w:sz w:val="22"/>
          <w:szCs w:val="22"/>
        </w:rPr>
        <w:t>eving these goals, see Appendix</w:t>
      </w:r>
      <w:r w:rsidRPr="009D4C82">
        <w:rPr>
          <w:rFonts w:ascii="Arial" w:hAnsi="Arial" w:cs="Arial"/>
          <w:sz w:val="22"/>
          <w:szCs w:val="22"/>
        </w:rPr>
        <w:t xml:space="preserve">. In addition, strategies may include: 'think sheets' as part of break/lunchtime sanctions; time out; circle time; </w:t>
      </w:r>
      <w:r w:rsidR="00BF3CED" w:rsidRPr="009D4C82">
        <w:rPr>
          <w:rFonts w:ascii="Arial" w:hAnsi="Arial" w:cs="Arial"/>
          <w:sz w:val="22"/>
          <w:szCs w:val="22"/>
        </w:rPr>
        <w:t>draw and talk</w:t>
      </w:r>
      <w:r w:rsidRPr="009D4C82">
        <w:rPr>
          <w:rFonts w:ascii="Arial" w:hAnsi="Arial" w:cs="Arial"/>
          <w:sz w:val="22"/>
          <w:szCs w:val="22"/>
        </w:rPr>
        <w:t xml:space="preserve">; </w:t>
      </w:r>
      <w:r w:rsidR="00BF3CED" w:rsidRPr="009D4C82">
        <w:rPr>
          <w:rFonts w:ascii="Arial" w:hAnsi="Arial" w:cs="Arial"/>
          <w:sz w:val="22"/>
          <w:szCs w:val="22"/>
        </w:rPr>
        <w:t xml:space="preserve">Massage in Schools Programme, </w:t>
      </w:r>
      <w:r w:rsidRPr="009D4C82">
        <w:rPr>
          <w:rFonts w:ascii="Arial" w:hAnsi="Arial" w:cs="Arial"/>
          <w:sz w:val="22"/>
          <w:szCs w:val="22"/>
        </w:rPr>
        <w:t>anger management; and a peer mentor system.</w:t>
      </w:r>
    </w:p>
    <w:p w:rsidR="00050822" w:rsidRPr="009D4C82" w:rsidRDefault="00050822" w:rsidP="0038342A">
      <w:pPr>
        <w:jc w:val="both"/>
        <w:rPr>
          <w:rFonts w:ascii="Arial" w:hAnsi="Arial" w:cs="Arial"/>
          <w:sz w:val="22"/>
          <w:szCs w:val="22"/>
          <w:u w:val="single"/>
        </w:rPr>
      </w:pPr>
    </w:p>
    <w:p w:rsidR="00050822" w:rsidRPr="009D4C82" w:rsidRDefault="00050822" w:rsidP="0038342A">
      <w:pPr>
        <w:jc w:val="both"/>
        <w:rPr>
          <w:rFonts w:ascii="Arial" w:hAnsi="Arial" w:cs="Arial"/>
          <w:sz w:val="22"/>
          <w:szCs w:val="22"/>
          <w:u w:val="single"/>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Physical intervention</w:t>
      </w:r>
    </w:p>
    <w:p w:rsidR="00050822" w:rsidRPr="009D4C82" w:rsidRDefault="00050822" w:rsidP="0038342A">
      <w:pPr>
        <w:jc w:val="both"/>
        <w:rPr>
          <w:rFonts w:ascii="Arial" w:hAnsi="Arial" w:cs="Arial"/>
          <w:sz w:val="22"/>
          <w:szCs w:val="22"/>
        </w:rPr>
      </w:pPr>
      <w:r w:rsidRPr="009D4C82">
        <w:rPr>
          <w:rFonts w:ascii="Arial" w:hAnsi="Arial" w:cs="Arial"/>
          <w:sz w:val="22"/>
          <w:szCs w:val="22"/>
        </w:rPr>
        <w:t>See separate policy.</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Bullying</w:t>
      </w:r>
    </w:p>
    <w:p w:rsidR="00050822" w:rsidRPr="009D4C82" w:rsidRDefault="00050822" w:rsidP="0038342A">
      <w:pPr>
        <w:jc w:val="both"/>
        <w:rPr>
          <w:rFonts w:ascii="Arial" w:hAnsi="Arial" w:cs="Arial"/>
          <w:sz w:val="22"/>
          <w:szCs w:val="22"/>
        </w:rPr>
      </w:pPr>
      <w:r w:rsidRPr="009D4C82">
        <w:rPr>
          <w:rFonts w:ascii="Arial" w:hAnsi="Arial" w:cs="Arial"/>
          <w:sz w:val="22"/>
          <w:szCs w:val="22"/>
        </w:rPr>
        <w:t>See separate policy and related article.</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p>
    <w:p w:rsidR="00050822" w:rsidRPr="009D4C82" w:rsidRDefault="00050822" w:rsidP="0038342A">
      <w:pPr>
        <w:spacing w:after="113"/>
        <w:jc w:val="both"/>
        <w:rPr>
          <w:rFonts w:ascii="Arial" w:hAnsi="Arial" w:cs="Arial"/>
          <w:sz w:val="22"/>
          <w:szCs w:val="22"/>
          <w:u w:val="single"/>
        </w:rPr>
      </w:pPr>
      <w:r w:rsidRPr="009D4C82">
        <w:rPr>
          <w:rFonts w:ascii="Arial" w:hAnsi="Arial" w:cs="Arial"/>
          <w:sz w:val="22"/>
          <w:szCs w:val="22"/>
          <w:u w:val="single"/>
        </w:rPr>
        <w:t>Monitoring</w:t>
      </w:r>
    </w:p>
    <w:p w:rsidR="00050822" w:rsidRPr="009D4C82" w:rsidRDefault="00DE1B26" w:rsidP="0038342A">
      <w:pPr>
        <w:jc w:val="both"/>
        <w:rPr>
          <w:rFonts w:ascii="Arial" w:hAnsi="Arial" w:cs="Arial"/>
          <w:sz w:val="22"/>
          <w:szCs w:val="22"/>
        </w:rPr>
      </w:pPr>
      <w:r w:rsidRPr="009D4C82">
        <w:rPr>
          <w:rFonts w:ascii="Arial" w:hAnsi="Arial" w:cs="Arial"/>
          <w:sz w:val="22"/>
          <w:szCs w:val="22"/>
        </w:rPr>
        <w:t>Behaviour is a regular item on the agenda</w:t>
      </w:r>
      <w:r w:rsidR="00396DBF">
        <w:rPr>
          <w:rFonts w:ascii="Arial" w:hAnsi="Arial" w:cs="Arial"/>
          <w:sz w:val="22"/>
          <w:szCs w:val="22"/>
        </w:rPr>
        <w:t xml:space="preserve"> of Senior Leadership meetings.  </w:t>
      </w:r>
      <w:r w:rsidRPr="009D4C82">
        <w:rPr>
          <w:rFonts w:ascii="Arial" w:hAnsi="Arial" w:cs="Arial"/>
          <w:sz w:val="22"/>
          <w:szCs w:val="22"/>
        </w:rPr>
        <w:t>The m</w:t>
      </w:r>
      <w:r w:rsidR="00050822" w:rsidRPr="009D4C82">
        <w:rPr>
          <w:rFonts w:ascii="Arial" w:hAnsi="Arial" w:cs="Arial"/>
          <w:sz w:val="22"/>
          <w:szCs w:val="22"/>
        </w:rPr>
        <w:t xml:space="preserve">onitoring of behaviour </w:t>
      </w:r>
      <w:r w:rsidR="00396DBF">
        <w:rPr>
          <w:rFonts w:ascii="Arial" w:hAnsi="Arial" w:cs="Arial"/>
          <w:sz w:val="22"/>
          <w:szCs w:val="22"/>
        </w:rPr>
        <w:t xml:space="preserve">is </w:t>
      </w:r>
      <w:r w:rsidR="00050822" w:rsidRPr="009D4C82">
        <w:rPr>
          <w:rFonts w:ascii="Arial" w:hAnsi="Arial" w:cs="Arial"/>
          <w:sz w:val="22"/>
          <w:szCs w:val="22"/>
        </w:rPr>
        <w:t xml:space="preserve">conducted by a </w:t>
      </w:r>
      <w:r w:rsidR="00BF3CED" w:rsidRPr="009D4C82">
        <w:rPr>
          <w:rFonts w:ascii="Arial" w:hAnsi="Arial" w:cs="Arial"/>
          <w:sz w:val="22"/>
          <w:szCs w:val="22"/>
        </w:rPr>
        <w:t>member</w:t>
      </w:r>
      <w:r w:rsidR="00396DBF">
        <w:rPr>
          <w:rFonts w:ascii="Arial" w:hAnsi="Arial" w:cs="Arial"/>
          <w:sz w:val="22"/>
          <w:szCs w:val="22"/>
        </w:rPr>
        <w:t>s</w:t>
      </w:r>
      <w:r w:rsidR="00BF3CED" w:rsidRPr="009D4C82">
        <w:rPr>
          <w:rFonts w:ascii="Arial" w:hAnsi="Arial" w:cs="Arial"/>
          <w:sz w:val="22"/>
          <w:szCs w:val="22"/>
        </w:rPr>
        <w:t xml:space="preserve"> of the Senior Leadership team</w:t>
      </w:r>
      <w:r w:rsidRPr="009D4C82">
        <w:rPr>
          <w:rFonts w:ascii="Arial" w:hAnsi="Arial" w:cs="Arial"/>
          <w:sz w:val="22"/>
          <w:szCs w:val="22"/>
        </w:rPr>
        <w:t xml:space="preserve">. </w:t>
      </w:r>
      <w:r w:rsidR="00396DBF">
        <w:rPr>
          <w:rFonts w:ascii="Arial" w:hAnsi="Arial" w:cs="Arial"/>
          <w:sz w:val="22"/>
          <w:szCs w:val="22"/>
        </w:rPr>
        <w:t xml:space="preserve">Those members with overarching </w:t>
      </w:r>
      <w:r w:rsidRPr="009D4C82">
        <w:rPr>
          <w:rFonts w:ascii="Arial" w:hAnsi="Arial" w:cs="Arial"/>
          <w:sz w:val="22"/>
          <w:szCs w:val="22"/>
        </w:rPr>
        <w:t xml:space="preserve">They </w:t>
      </w:r>
      <w:r w:rsidR="00050822" w:rsidRPr="009D4C82">
        <w:rPr>
          <w:rFonts w:ascii="Arial" w:hAnsi="Arial" w:cs="Arial"/>
          <w:sz w:val="22"/>
          <w:szCs w:val="22"/>
        </w:rPr>
        <w:t>will monitor distribution by age, ethnicity, gender, SEN and disability. This monitoring will inform future policy decisions.</w:t>
      </w:r>
    </w:p>
    <w:p w:rsidR="00050822" w:rsidRPr="009D4C82" w:rsidRDefault="00050822" w:rsidP="0038342A">
      <w:pPr>
        <w:jc w:val="both"/>
        <w:rPr>
          <w:rFonts w:ascii="Arial" w:hAnsi="Arial" w:cs="Arial"/>
          <w:sz w:val="22"/>
          <w:szCs w:val="22"/>
        </w:rPr>
      </w:pPr>
    </w:p>
    <w:p w:rsidR="00483669" w:rsidRPr="009D4C82" w:rsidRDefault="00483669" w:rsidP="0038342A">
      <w:pPr>
        <w:jc w:val="both"/>
        <w:rPr>
          <w:rFonts w:ascii="Arial" w:hAnsi="Arial" w:cs="Arial"/>
          <w:sz w:val="22"/>
          <w:szCs w:val="22"/>
        </w:rPr>
      </w:pPr>
    </w:p>
    <w:p w:rsidR="00483669" w:rsidRPr="009D4C82" w:rsidRDefault="00483669"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This policy is reviewed annually. </w:t>
      </w:r>
    </w:p>
    <w:p w:rsidR="00050822" w:rsidRPr="009D4C82" w:rsidRDefault="00050822" w:rsidP="0038342A">
      <w:pPr>
        <w:jc w:val="both"/>
        <w:rPr>
          <w:rFonts w:ascii="Arial" w:hAnsi="Arial" w:cs="Arial"/>
          <w:sz w:val="22"/>
          <w:szCs w:val="22"/>
        </w:rPr>
      </w:pPr>
    </w:p>
    <w:p w:rsidR="00050822" w:rsidRPr="009D4C82" w:rsidRDefault="00DE1B26" w:rsidP="0038342A">
      <w:pPr>
        <w:pageBreakBefore/>
        <w:jc w:val="center"/>
        <w:rPr>
          <w:rFonts w:ascii="Arial" w:hAnsi="Arial" w:cs="Arial"/>
          <w:sz w:val="22"/>
          <w:szCs w:val="22"/>
          <w:u w:val="single"/>
        </w:rPr>
      </w:pPr>
      <w:r w:rsidRPr="009D4C82">
        <w:rPr>
          <w:rFonts w:ascii="Arial" w:hAnsi="Arial" w:cs="Arial"/>
          <w:sz w:val="22"/>
          <w:szCs w:val="22"/>
          <w:u w:val="single"/>
        </w:rPr>
        <w:lastRenderedPageBreak/>
        <w:t>Appendix</w:t>
      </w:r>
    </w:p>
    <w:p w:rsidR="00050822" w:rsidRPr="009D4C82" w:rsidRDefault="00050822" w:rsidP="0038342A">
      <w:pPr>
        <w:jc w:val="center"/>
        <w:rPr>
          <w:rFonts w:ascii="Arial" w:hAnsi="Arial" w:cs="Arial"/>
          <w:sz w:val="22"/>
          <w:szCs w:val="22"/>
          <w:u w:val="single"/>
        </w:rPr>
      </w:pPr>
      <w:r w:rsidRPr="009D4C82">
        <w:rPr>
          <w:rFonts w:ascii="Arial" w:hAnsi="Arial" w:cs="Arial"/>
          <w:sz w:val="22"/>
          <w:szCs w:val="22"/>
          <w:u w:val="single"/>
        </w:rPr>
        <w:t>Intervention Strategies - Guidance</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The following preferred practices are integral aspects of Furzefield's Behaviour Policy. They are based on Bill Rogers' behaviour management methods and the core goals of encouraging children to:</w:t>
      </w:r>
    </w:p>
    <w:p w:rsidR="00050822" w:rsidRPr="009D4C82" w:rsidRDefault="00050822" w:rsidP="0038342A">
      <w:pPr>
        <w:jc w:val="both"/>
        <w:rPr>
          <w:rFonts w:ascii="Arial" w:hAnsi="Arial" w:cs="Arial"/>
          <w:sz w:val="22"/>
          <w:szCs w:val="22"/>
        </w:rPr>
      </w:pPr>
    </w:p>
    <w:p w:rsidR="00050822" w:rsidRPr="009D4C82" w:rsidRDefault="00050822" w:rsidP="005B1A0C">
      <w:pPr>
        <w:numPr>
          <w:ilvl w:val="0"/>
          <w:numId w:val="8"/>
        </w:numPr>
        <w:jc w:val="both"/>
        <w:rPr>
          <w:rFonts w:ascii="Arial" w:hAnsi="Arial" w:cs="Arial"/>
          <w:sz w:val="22"/>
          <w:szCs w:val="22"/>
        </w:rPr>
      </w:pPr>
      <w:r w:rsidRPr="009D4C82">
        <w:rPr>
          <w:rFonts w:ascii="Arial" w:hAnsi="Arial" w:cs="Arial"/>
          <w:sz w:val="22"/>
          <w:szCs w:val="22"/>
        </w:rPr>
        <w:t>own their own behaviour</w:t>
      </w:r>
    </w:p>
    <w:p w:rsidR="00050822" w:rsidRPr="009D4C82" w:rsidRDefault="00050822" w:rsidP="005B1A0C">
      <w:pPr>
        <w:numPr>
          <w:ilvl w:val="0"/>
          <w:numId w:val="8"/>
        </w:numPr>
        <w:jc w:val="both"/>
        <w:rPr>
          <w:rFonts w:ascii="Arial" w:hAnsi="Arial" w:cs="Arial"/>
          <w:sz w:val="22"/>
          <w:szCs w:val="22"/>
        </w:rPr>
      </w:pPr>
      <w:r w:rsidRPr="009D4C82">
        <w:rPr>
          <w:rFonts w:ascii="Arial" w:hAnsi="Arial" w:cs="Arial"/>
          <w:sz w:val="22"/>
          <w:szCs w:val="22"/>
        </w:rPr>
        <w:t>respect the rights of others</w:t>
      </w:r>
    </w:p>
    <w:p w:rsidR="00050822" w:rsidRPr="009D4C82" w:rsidRDefault="00050822" w:rsidP="005B1A0C">
      <w:pPr>
        <w:numPr>
          <w:ilvl w:val="0"/>
          <w:numId w:val="8"/>
        </w:numPr>
        <w:jc w:val="both"/>
        <w:rPr>
          <w:rFonts w:ascii="Arial" w:hAnsi="Arial" w:cs="Arial"/>
          <w:sz w:val="22"/>
          <w:szCs w:val="22"/>
        </w:rPr>
      </w:pPr>
      <w:r w:rsidRPr="009D4C82">
        <w:rPr>
          <w:rFonts w:ascii="Arial" w:hAnsi="Arial" w:cs="Arial"/>
          <w:sz w:val="22"/>
          <w:szCs w:val="22"/>
        </w:rPr>
        <w:t>develop a positive self esteem</w:t>
      </w:r>
    </w:p>
    <w:p w:rsidR="00050822" w:rsidRPr="009D4C82" w:rsidRDefault="00050822" w:rsidP="005B1A0C">
      <w:pPr>
        <w:numPr>
          <w:ilvl w:val="0"/>
          <w:numId w:val="8"/>
        </w:numPr>
        <w:jc w:val="both"/>
        <w:rPr>
          <w:rFonts w:ascii="Arial" w:hAnsi="Arial" w:cs="Arial"/>
          <w:sz w:val="22"/>
          <w:szCs w:val="22"/>
        </w:rPr>
      </w:pPr>
      <w:r w:rsidRPr="009D4C82">
        <w:rPr>
          <w:rFonts w:ascii="Arial" w:hAnsi="Arial" w:cs="Arial"/>
          <w:sz w:val="22"/>
          <w:szCs w:val="22"/>
        </w:rPr>
        <w:t>build workable relationships</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The following are examples of certain scripts and strategies that we can have in mind when tackling unacceptable behaviour.</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Descriptive Reality: </w:t>
      </w:r>
      <w:r w:rsidRPr="009D4C82">
        <w:rPr>
          <w:rFonts w:ascii="Arial" w:hAnsi="Arial" w:cs="Arial"/>
          <w:sz w:val="22"/>
          <w:szCs w:val="22"/>
        </w:rPr>
        <w:t xml:space="preserve">Avoiding the use of the 'why' questions which really doesn't help to move a situation on and </w:t>
      </w:r>
      <w:r w:rsidR="00EC3782" w:rsidRPr="009D4C82">
        <w:rPr>
          <w:rFonts w:ascii="Arial" w:hAnsi="Arial" w:cs="Arial"/>
          <w:sz w:val="22"/>
          <w:szCs w:val="22"/>
        </w:rPr>
        <w:t xml:space="preserve">can </w:t>
      </w:r>
      <w:r w:rsidRPr="009D4C82">
        <w:rPr>
          <w:rFonts w:ascii="Arial" w:hAnsi="Arial" w:cs="Arial"/>
          <w:sz w:val="22"/>
          <w:szCs w:val="22"/>
        </w:rPr>
        <w:t>often be confrontational.</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“You're out of your seat. The bell has gone. There are seats over there, thank</w:t>
      </w:r>
      <w:r w:rsidR="00EC3782" w:rsidRPr="009D4C82">
        <w:rPr>
          <w:rFonts w:ascii="Arial" w:hAnsi="Arial" w:cs="Arial"/>
          <w:i/>
          <w:iCs/>
          <w:sz w:val="22"/>
          <w:szCs w:val="22"/>
        </w:rPr>
        <w:t xml:space="preserve"> you</w:t>
      </w:r>
      <w:r w:rsidRPr="009D4C82">
        <w:rPr>
          <w:rFonts w:ascii="Arial" w:hAnsi="Arial" w:cs="Arial"/>
          <w:i/>
          <w:iCs/>
          <w:sz w:val="22"/>
          <w:szCs w:val="22"/>
        </w:rPr>
        <w:t>...”</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“What's happening?”</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“There's a pile of books on the floor here...”</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“Several children are talking. I need you to...”</w:t>
      </w:r>
    </w:p>
    <w:p w:rsidR="00050822" w:rsidRPr="009D4C82" w:rsidRDefault="00050822" w:rsidP="0038342A">
      <w:pPr>
        <w:jc w:val="both"/>
        <w:rPr>
          <w:rFonts w:ascii="Arial" w:hAnsi="Arial" w:cs="Arial"/>
          <w:b/>
          <w:bCs/>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Rule Reminders: </w:t>
      </w:r>
      <w:r w:rsidRPr="009D4C82">
        <w:rPr>
          <w:rFonts w:ascii="Arial" w:hAnsi="Arial" w:cs="Arial"/>
          <w:sz w:val="22"/>
          <w:szCs w:val="22"/>
        </w:rPr>
        <w:t>When class rules are clear and agreed by all, they can be a powerful reference tool.</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“How are you supposed to...”</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“What do you do when...?”</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“You're right, but it's the rule that we...”</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“You know our rule for...”</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“In our class/school, we have a rule that...”</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“What's our rule about?”</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“Who can remind me of our rule about?”</w:t>
      </w:r>
    </w:p>
    <w:p w:rsidR="00050822" w:rsidRPr="009D4C82" w:rsidRDefault="00050822" w:rsidP="0038342A">
      <w:pPr>
        <w:jc w:val="both"/>
        <w:rPr>
          <w:rFonts w:ascii="Arial" w:hAnsi="Arial" w:cs="Arial"/>
          <w:b/>
          <w:bCs/>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Primary vs. Secondary Behaviour: </w:t>
      </w:r>
      <w:r w:rsidRPr="009D4C82">
        <w:rPr>
          <w:rFonts w:ascii="Arial" w:hAnsi="Arial" w:cs="Arial"/>
          <w:sz w:val="22"/>
          <w:szCs w:val="22"/>
        </w:rPr>
        <w:t>Not becoming side-tracked or playing into the hands of the child looking for confrontation.</w:t>
      </w: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Tactical ignoring. </w:t>
      </w:r>
    </w:p>
    <w:p w:rsidR="00050822" w:rsidRPr="009D4C82" w:rsidRDefault="00050822" w:rsidP="0038342A">
      <w:pPr>
        <w:jc w:val="both"/>
        <w:rPr>
          <w:rFonts w:ascii="Arial" w:hAnsi="Arial" w:cs="Arial"/>
          <w:sz w:val="22"/>
          <w:szCs w:val="22"/>
        </w:rPr>
      </w:pPr>
      <w:r w:rsidRPr="009D4C82">
        <w:rPr>
          <w:rFonts w:ascii="Arial" w:hAnsi="Arial" w:cs="Arial"/>
          <w:sz w:val="22"/>
          <w:szCs w:val="22"/>
        </w:rPr>
        <w:t>Deferred consequence, follow up secondary later if necessary.</w:t>
      </w:r>
    </w:p>
    <w:p w:rsidR="00050822" w:rsidRPr="009D4C82" w:rsidRDefault="00050822" w:rsidP="0038342A">
      <w:pPr>
        <w:jc w:val="both"/>
        <w:rPr>
          <w:rFonts w:ascii="Arial" w:hAnsi="Arial" w:cs="Arial"/>
          <w:b/>
          <w:bCs/>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Take-Up Time:</w:t>
      </w:r>
      <w:r w:rsidRPr="009D4C82">
        <w:rPr>
          <w:rFonts w:ascii="Arial" w:hAnsi="Arial" w:cs="Arial"/>
          <w:sz w:val="22"/>
          <w:szCs w:val="22"/>
        </w:rPr>
        <w:t xml:space="preserve"> Win-win and face-saving for all involved. There should be an expectation of compliance.</w:t>
      </w:r>
    </w:p>
    <w:p w:rsidR="00050822" w:rsidRPr="009D4C82" w:rsidRDefault="00050822" w:rsidP="0038342A">
      <w:pPr>
        <w:jc w:val="both"/>
        <w:rPr>
          <w:rFonts w:ascii="Arial" w:hAnsi="Arial" w:cs="Arial"/>
          <w:sz w:val="22"/>
          <w:szCs w:val="22"/>
        </w:rPr>
      </w:pPr>
      <w:r w:rsidRPr="009D4C82">
        <w:rPr>
          <w:rFonts w:ascii="Arial" w:hAnsi="Arial" w:cs="Arial"/>
          <w:i/>
          <w:iCs/>
          <w:sz w:val="22"/>
          <w:szCs w:val="22"/>
        </w:rPr>
        <w:t>“Thanks...”</w:t>
      </w:r>
      <w:r w:rsidRPr="009D4C82">
        <w:rPr>
          <w:rFonts w:ascii="Arial" w:hAnsi="Arial" w:cs="Arial"/>
          <w:sz w:val="22"/>
          <w:szCs w:val="22"/>
        </w:rPr>
        <w:t xml:space="preserve"> at the end of a request/statement.</w:t>
      </w:r>
    </w:p>
    <w:p w:rsidR="00050822" w:rsidRPr="009D4C82" w:rsidRDefault="00050822" w:rsidP="0038342A">
      <w:pPr>
        <w:jc w:val="both"/>
        <w:rPr>
          <w:rFonts w:ascii="Arial" w:hAnsi="Arial" w:cs="Arial"/>
          <w:sz w:val="22"/>
          <w:szCs w:val="22"/>
        </w:rPr>
      </w:pPr>
      <w:r w:rsidRPr="009D4C82">
        <w:rPr>
          <w:rFonts w:ascii="Arial" w:hAnsi="Arial" w:cs="Arial"/>
          <w:sz w:val="22"/>
          <w:szCs w:val="22"/>
        </w:rPr>
        <w:t>Moving away, followed by positive recognition when good choice is made.</w:t>
      </w:r>
    </w:p>
    <w:p w:rsidR="00050822" w:rsidRPr="009D4C82" w:rsidRDefault="00050822" w:rsidP="0038342A">
      <w:pPr>
        <w:jc w:val="both"/>
        <w:rPr>
          <w:rFonts w:ascii="Arial" w:hAnsi="Arial" w:cs="Arial"/>
          <w:b/>
          <w:bCs/>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Assertive Directions: </w:t>
      </w:r>
      <w:r w:rsidRPr="009D4C82">
        <w:rPr>
          <w:rFonts w:ascii="Arial" w:hAnsi="Arial" w:cs="Arial"/>
          <w:sz w:val="22"/>
          <w:szCs w:val="22"/>
        </w:rPr>
        <w:t>Clear, direct, assertive verbally and non-verbally.</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 want you to go back to your own table, thanks.”</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 need you to...”</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“I'm looking for...”</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 don't speak to you like that and I don't expect you to speak to me like that, so I need you to...”</w:t>
      </w:r>
    </w:p>
    <w:p w:rsidR="00050822" w:rsidRPr="009D4C82" w:rsidRDefault="00050822" w:rsidP="0038342A">
      <w:pPr>
        <w:spacing w:after="113"/>
        <w:jc w:val="both"/>
        <w:rPr>
          <w:rFonts w:ascii="Arial" w:hAnsi="Arial" w:cs="Arial"/>
          <w:sz w:val="22"/>
          <w:szCs w:val="22"/>
        </w:rPr>
      </w:pPr>
    </w:p>
    <w:p w:rsidR="00050822" w:rsidRPr="009D4C82" w:rsidRDefault="00050822" w:rsidP="0038342A">
      <w:pPr>
        <w:spacing w:after="113"/>
        <w:jc w:val="both"/>
        <w:rPr>
          <w:rFonts w:ascii="Arial" w:hAnsi="Arial" w:cs="Arial"/>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Directional Choices: </w:t>
      </w:r>
      <w:r w:rsidRPr="009D4C82">
        <w:rPr>
          <w:rFonts w:ascii="Arial" w:hAnsi="Arial" w:cs="Arial"/>
          <w:sz w:val="22"/>
          <w:szCs w:val="22"/>
        </w:rPr>
        <w:t>Reinforcing behaviour as a choice, and making consequences clear.</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 need you to put it away or put it on my desk, thanks.”</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“When you have..., then...”</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“After you have..., then...”</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“Yes you can..., after you have...”</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Redirect 3 times, then make the consequence clear – yellow card, red card, etc.</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 xml:space="preserve">“If you choose not to move now, you are choosing to see me at </w:t>
      </w:r>
      <w:proofErr w:type="spellStart"/>
      <w:r w:rsidRPr="009D4C82">
        <w:rPr>
          <w:rFonts w:ascii="Arial" w:hAnsi="Arial" w:cs="Arial"/>
          <w:i/>
          <w:iCs/>
          <w:sz w:val="22"/>
          <w:szCs w:val="22"/>
        </w:rPr>
        <w:t>breaktime</w:t>
      </w:r>
      <w:proofErr w:type="spellEnd"/>
      <w:r w:rsidRPr="009D4C82">
        <w:rPr>
          <w:rFonts w:ascii="Arial" w:hAnsi="Arial" w:cs="Arial"/>
          <w:i/>
          <w:iCs/>
          <w:sz w:val="22"/>
          <w:szCs w:val="22"/>
        </w:rPr>
        <w:t>.”</w:t>
      </w:r>
    </w:p>
    <w:p w:rsidR="00050822" w:rsidRPr="009D4C82" w:rsidRDefault="00050822" w:rsidP="0038342A">
      <w:pPr>
        <w:jc w:val="both"/>
        <w:rPr>
          <w:rFonts w:ascii="Arial" w:hAnsi="Arial" w:cs="Arial"/>
          <w:b/>
          <w:bCs/>
          <w:i/>
          <w:iCs/>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Partial Agreement: </w:t>
      </w:r>
      <w:r w:rsidRPr="009D4C82">
        <w:rPr>
          <w:rFonts w:ascii="Arial" w:hAnsi="Arial" w:cs="Arial"/>
          <w:i/>
          <w:iCs/>
          <w:sz w:val="22"/>
          <w:szCs w:val="22"/>
        </w:rPr>
        <w:t xml:space="preserve"> </w:t>
      </w:r>
      <w:r w:rsidRPr="009D4C82">
        <w:rPr>
          <w:rFonts w:ascii="Arial" w:hAnsi="Arial" w:cs="Arial"/>
          <w:sz w:val="22"/>
          <w:szCs w:val="22"/>
        </w:rPr>
        <w:t>Avoids confrontation.</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“I'm sure you were and now I need you to...”</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“Maybe you were, I...”</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“Maybe it's not, but I want you to...”</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“Maybe you didn't, but we have a rule about...”</w:t>
      </w:r>
    </w:p>
    <w:p w:rsidR="00050822" w:rsidRPr="009D4C82" w:rsidRDefault="00050822" w:rsidP="0038342A">
      <w:pPr>
        <w:jc w:val="both"/>
        <w:rPr>
          <w:rFonts w:ascii="Arial" w:hAnsi="Arial" w:cs="Arial"/>
          <w:b/>
          <w:bCs/>
          <w:sz w:val="22"/>
          <w:szCs w:val="22"/>
        </w:rPr>
      </w:pPr>
    </w:p>
    <w:p w:rsidR="00050822" w:rsidRPr="009D4C82" w:rsidRDefault="00050822" w:rsidP="0038342A">
      <w:pPr>
        <w:jc w:val="both"/>
        <w:rPr>
          <w:rFonts w:ascii="Arial" w:hAnsi="Arial" w:cs="Arial"/>
          <w:b/>
          <w:bCs/>
          <w:sz w:val="22"/>
          <w:szCs w:val="22"/>
        </w:rPr>
      </w:pPr>
    </w:p>
    <w:p w:rsidR="00050822" w:rsidRPr="009D4C82" w:rsidRDefault="00050822" w:rsidP="0038342A">
      <w:pPr>
        <w:spacing w:after="113"/>
        <w:jc w:val="both"/>
        <w:rPr>
          <w:rFonts w:ascii="Arial" w:hAnsi="Arial" w:cs="Arial"/>
          <w:b/>
          <w:bCs/>
          <w:sz w:val="22"/>
          <w:szCs w:val="22"/>
        </w:rPr>
      </w:pPr>
      <w:r w:rsidRPr="009D4C82">
        <w:rPr>
          <w:rFonts w:ascii="Arial" w:hAnsi="Arial" w:cs="Arial"/>
          <w:b/>
          <w:bCs/>
          <w:sz w:val="22"/>
          <w:szCs w:val="22"/>
        </w:rPr>
        <w:t>Non-verbal strategies which can help to encourage positive behaviour.</w:t>
      </w:r>
    </w:p>
    <w:p w:rsidR="00050822" w:rsidRPr="009D4C82" w:rsidRDefault="00032F50" w:rsidP="0038342A">
      <w:pPr>
        <w:numPr>
          <w:ilvl w:val="0"/>
          <w:numId w:val="3"/>
        </w:numPr>
        <w:jc w:val="both"/>
        <w:rPr>
          <w:rFonts w:ascii="Arial" w:hAnsi="Arial" w:cs="Arial"/>
          <w:sz w:val="22"/>
          <w:szCs w:val="22"/>
        </w:rPr>
      </w:pPr>
      <w:r>
        <w:rPr>
          <w:rFonts w:ascii="Arial" w:hAnsi="Arial" w:cs="Arial"/>
          <w:sz w:val="22"/>
          <w:szCs w:val="22"/>
        </w:rPr>
        <w:t>Tactical ignoring.</w:t>
      </w:r>
    </w:p>
    <w:p w:rsidR="00050822" w:rsidRPr="009D4C82" w:rsidRDefault="00032F50" w:rsidP="0038342A">
      <w:pPr>
        <w:numPr>
          <w:ilvl w:val="0"/>
          <w:numId w:val="3"/>
        </w:numPr>
        <w:jc w:val="both"/>
        <w:rPr>
          <w:rFonts w:ascii="Arial" w:hAnsi="Arial" w:cs="Arial"/>
          <w:sz w:val="22"/>
          <w:szCs w:val="22"/>
        </w:rPr>
      </w:pPr>
      <w:r>
        <w:rPr>
          <w:rFonts w:ascii="Arial" w:hAnsi="Arial" w:cs="Arial"/>
          <w:sz w:val="22"/>
          <w:szCs w:val="22"/>
        </w:rPr>
        <w:t>Physical proximity.</w:t>
      </w:r>
    </w:p>
    <w:p w:rsidR="00050822" w:rsidRPr="009D4C82" w:rsidRDefault="00032F50" w:rsidP="0038342A">
      <w:pPr>
        <w:numPr>
          <w:ilvl w:val="0"/>
          <w:numId w:val="3"/>
        </w:numPr>
        <w:jc w:val="both"/>
        <w:rPr>
          <w:rFonts w:ascii="Arial" w:hAnsi="Arial" w:cs="Arial"/>
          <w:sz w:val="22"/>
          <w:szCs w:val="22"/>
        </w:rPr>
      </w:pPr>
      <w:r>
        <w:rPr>
          <w:rFonts w:ascii="Arial" w:hAnsi="Arial" w:cs="Arial"/>
          <w:sz w:val="22"/>
          <w:szCs w:val="22"/>
        </w:rPr>
        <w:t>Visual signs to praise.</w:t>
      </w:r>
    </w:p>
    <w:p w:rsidR="00050822" w:rsidRPr="009D4C82" w:rsidRDefault="00032F50" w:rsidP="0038342A">
      <w:pPr>
        <w:numPr>
          <w:ilvl w:val="0"/>
          <w:numId w:val="3"/>
        </w:numPr>
        <w:jc w:val="both"/>
        <w:rPr>
          <w:rFonts w:ascii="Arial" w:hAnsi="Arial" w:cs="Arial"/>
          <w:sz w:val="22"/>
          <w:szCs w:val="22"/>
        </w:rPr>
      </w:pPr>
      <w:r>
        <w:rPr>
          <w:rFonts w:ascii="Arial" w:hAnsi="Arial" w:cs="Arial"/>
          <w:sz w:val="22"/>
          <w:szCs w:val="22"/>
        </w:rPr>
        <w:t>Visual signs to remind.</w:t>
      </w:r>
    </w:p>
    <w:p w:rsidR="00050822" w:rsidRPr="009D4C82" w:rsidRDefault="00032F50" w:rsidP="0038342A">
      <w:pPr>
        <w:numPr>
          <w:ilvl w:val="0"/>
          <w:numId w:val="3"/>
        </w:numPr>
        <w:jc w:val="both"/>
        <w:rPr>
          <w:rFonts w:ascii="Arial" w:hAnsi="Arial" w:cs="Arial"/>
          <w:sz w:val="22"/>
          <w:szCs w:val="22"/>
        </w:rPr>
      </w:pPr>
      <w:r>
        <w:rPr>
          <w:rFonts w:ascii="Arial" w:hAnsi="Arial" w:cs="Arial"/>
          <w:sz w:val="22"/>
          <w:szCs w:val="22"/>
        </w:rPr>
        <w:t>Using the 'look'.</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Photographs of child/children modelling the correct behaviours.</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 xml:space="preserve">Use of positive </w:t>
      </w:r>
      <w:r w:rsidR="00032F50">
        <w:rPr>
          <w:rFonts w:ascii="Arial" w:hAnsi="Arial" w:cs="Arial"/>
          <w:sz w:val="22"/>
          <w:szCs w:val="22"/>
        </w:rPr>
        <w:t>touch to refocus, reassure, etc.</w:t>
      </w:r>
    </w:p>
    <w:p w:rsidR="00050822" w:rsidRPr="009D4C82" w:rsidRDefault="00050822" w:rsidP="0038342A">
      <w:pPr>
        <w:spacing w:after="113"/>
        <w:jc w:val="both"/>
        <w:rPr>
          <w:rFonts w:ascii="Arial" w:hAnsi="Arial" w:cs="Arial"/>
          <w:b/>
          <w:bCs/>
          <w:sz w:val="22"/>
          <w:szCs w:val="22"/>
        </w:rPr>
      </w:pPr>
    </w:p>
    <w:p w:rsidR="00050822" w:rsidRPr="009D4C82" w:rsidRDefault="00050822" w:rsidP="0038342A">
      <w:pPr>
        <w:spacing w:after="113"/>
        <w:jc w:val="both"/>
        <w:rPr>
          <w:rFonts w:ascii="Arial" w:hAnsi="Arial" w:cs="Arial"/>
          <w:b/>
          <w:bCs/>
          <w:sz w:val="22"/>
          <w:szCs w:val="22"/>
        </w:rPr>
      </w:pPr>
    </w:p>
    <w:p w:rsidR="00050822" w:rsidRPr="009D4C82" w:rsidRDefault="00050822" w:rsidP="0038342A">
      <w:pPr>
        <w:spacing w:after="113"/>
        <w:jc w:val="both"/>
        <w:rPr>
          <w:rFonts w:ascii="Arial" w:hAnsi="Arial" w:cs="Arial"/>
          <w:b/>
          <w:bCs/>
          <w:sz w:val="22"/>
          <w:szCs w:val="22"/>
        </w:rPr>
      </w:pPr>
      <w:r w:rsidRPr="009D4C82">
        <w:rPr>
          <w:rFonts w:ascii="Arial" w:hAnsi="Arial" w:cs="Arial"/>
          <w:b/>
          <w:bCs/>
          <w:sz w:val="22"/>
          <w:szCs w:val="22"/>
        </w:rPr>
        <w:t>Escalation and De-escalation</w:t>
      </w:r>
    </w:p>
    <w:p w:rsidR="00050822" w:rsidRPr="009D4C82" w:rsidRDefault="00050822" w:rsidP="0038342A">
      <w:pPr>
        <w:spacing w:after="113"/>
        <w:jc w:val="both"/>
        <w:rPr>
          <w:rFonts w:ascii="Arial" w:hAnsi="Arial" w:cs="Arial"/>
          <w:sz w:val="22"/>
          <w:szCs w:val="22"/>
        </w:rPr>
      </w:pPr>
      <w:r w:rsidRPr="009D4C82">
        <w:rPr>
          <w:rFonts w:ascii="Arial" w:hAnsi="Arial" w:cs="Arial"/>
          <w:sz w:val="22"/>
          <w:szCs w:val="22"/>
        </w:rPr>
        <w:t>Things that can make the situation worse:</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Threatening the person.</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Giving the person no room to manoeuvre – getting too close.</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Raising your voice, sounding angry, swearing, making accusations, calling pupils names.</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Using threatening gestures and body language.</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Seeing the conflict as a contest.</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Dealing with the person in front of an audience.</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Giving an unrealistic ultimatum (that can't be carried out).</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Assuming that the person is deliberately trying to offend or upset you.</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Interrupting, demanding, not listening.</w:t>
      </w:r>
    </w:p>
    <w:p w:rsidR="00050822" w:rsidRPr="009D4C82" w:rsidRDefault="00050822" w:rsidP="0038342A">
      <w:pPr>
        <w:jc w:val="both"/>
        <w:rPr>
          <w:rFonts w:ascii="Arial" w:hAnsi="Arial" w:cs="Arial"/>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sz w:val="22"/>
          <w:szCs w:val="22"/>
        </w:rPr>
        <w:t>Things that defuse tension and make conflict resolution more likely:</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Staying calm (At least on the outside!) - calm yourself before trying to calm others.</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Becoming more assertive – say calmly how you feel and why you feel like that.</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Saying what you would like to happen.</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Labelling the behaviour and not the person.</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Using a calm voice and non-threatening body language.</w:t>
      </w:r>
    </w:p>
    <w:p w:rsidR="00050822" w:rsidRPr="009D4C82" w:rsidRDefault="00EC3782" w:rsidP="0038342A">
      <w:pPr>
        <w:numPr>
          <w:ilvl w:val="0"/>
          <w:numId w:val="3"/>
        </w:numPr>
        <w:jc w:val="both"/>
        <w:rPr>
          <w:rFonts w:ascii="Arial" w:hAnsi="Arial" w:cs="Arial"/>
          <w:sz w:val="22"/>
          <w:szCs w:val="22"/>
        </w:rPr>
      </w:pPr>
      <w:r w:rsidRPr="009D4C82">
        <w:rPr>
          <w:rFonts w:ascii="Arial" w:hAnsi="Arial" w:cs="Arial"/>
          <w:sz w:val="22"/>
          <w:szCs w:val="22"/>
        </w:rPr>
        <w:t>Giving a choice and not an</w:t>
      </w:r>
      <w:r w:rsidR="00050822" w:rsidRPr="009D4C82">
        <w:rPr>
          <w:rFonts w:ascii="Arial" w:hAnsi="Arial" w:cs="Arial"/>
          <w:sz w:val="22"/>
          <w:szCs w:val="22"/>
        </w:rPr>
        <w:t xml:space="preserve"> ultimatum, and time to comply.</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Listening and trying to understand the situation from the other person's point of view.</w:t>
      </w:r>
    </w:p>
    <w:p w:rsidR="00050822" w:rsidRDefault="00050822" w:rsidP="0038342A">
      <w:pPr>
        <w:numPr>
          <w:ilvl w:val="0"/>
          <w:numId w:val="3"/>
        </w:numPr>
        <w:jc w:val="both"/>
        <w:rPr>
          <w:rFonts w:ascii="Arial" w:hAnsi="Arial" w:cs="Arial"/>
          <w:sz w:val="22"/>
          <w:szCs w:val="22"/>
        </w:rPr>
      </w:pPr>
      <w:r w:rsidRPr="009D4C82">
        <w:rPr>
          <w:rFonts w:ascii="Arial" w:hAnsi="Arial" w:cs="Arial"/>
          <w:sz w:val="22"/>
          <w:szCs w:val="22"/>
        </w:rPr>
        <w:t>Using humour, if appropriate.</w:t>
      </w:r>
    </w:p>
    <w:p w:rsidR="00EF1791" w:rsidRPr="00EF1791" w:rsidRDefault="00EF1791" w:rsidP="00EF1791">
      <w:pPr>
        <w:numPr>
          <w:ilvl w:val="0"/>
          <w:numId w:val="3"/>
        </w:numPr>
        <w:jc w:val="both"/>
        <w:rPr>
          <w:rFonts w:ascii="Arial" w:hAnsi="Arial" w:cs="Arial"/>
          <w:sz w:val="22"/>
          <w:szCs w:val="22"/>
        </w:rPr>
      </w:pPr>
      <w:r w:rsidRPr="009D4C82">
        <w:rPr>
          <w:rFonts w:ascii="Arial" w:hAnsi="Arial" w:cs="Arial"/>
          <w:sz w:val="22"/>
          <w:szCs w:val="22"/>
        </w:rPr>
        <w:t>Trying to soothe.</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Trying to avoid an audience.</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Not standing too close.</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Looking for common ground.</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Capitalising on your relationship.</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Keeping the options open.</w:t>
      </w:r>
      <w:bookmarkStart w:id="0" w:name="_GoBack"/>
      <w:bookmarkEnd w:id="0"/>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Using a 'mental script' (see above).</w:t>
      </w:r>
    </w:p>
    <w:p w:rsidR="00E03555" w:rsidRPr="009D4C82" w:rsidRDefault="00E03555" w:rsidP="00E03555">
      <w:pPr>
        <w:ind w:left="720"/>
        <w:jc w:val="both"/>
        <w:rPr>
          <w:rFonts w:ascii="Arial" w:hAnsi="Arial" w:cs="Arial"/>
          <w:sz w:val="22"/>
          <w:szCs w:val="22"/>
        </w:rPr>
      </w:pPr>
    </w:p>
    <w:p w:rsidR="00E03555" w:rsidRPr="009D4C82" w:rsidRDefault="00E03555" w:rsidP="00E03555">
      <w:pPr>
        <w:ind w:left="720"/>
        <w:jc w:val="both"/>
        <w:rPr>
          <w:rFonts w:ascii="Arial" w:hAnsi="Arial" w:cs="Arial"/>
          <w:sz w:val="22"/>
          <w:szCs w:val="22"/>
        </w:rPr>
      </w:pPr>
    </w:p>
    <w:p w:rsidR="00E03555" w:rsidRPr="009D4C82" w:rsidRDefault="00E03555" w:rsidP="00E03555">
      <w:pPr>
        <w:ind w:left="720"/>
        <w:jc w:val="both"/>
        <w:rPr>
          <w:rFonts w:ascii="Arial" w:hAnsi="Arial" w:cs="Arial"/>
          <w:sz w:val="22"/>
          <w:szCs w:val="22"/>
        </w:rPr>
      </w:pPr>
    </w:p>
    <w:p w:rsidR="00E03555" w:rsidRPr="009D4C82" w:rsidRDefault="00E03555" w:rsidP="00E03555">
      <w:pPr>
        <w:ind w:left="720"/>
        <w:jc w:val="both"/>
        <w:rPr>
          <w:rFonts w:ascii="Arial" w:hAnsi="Arial" w:cs="Arial"/>
          <w:sz w:val="22"/>
          <w:szCs w:val="22"/>
        </w:rPr>
      </w:pPr>
    </w:p>
    <w:p w:rsidR="005E5B22" w:rsidRPr="009D4C82" w:rsidRDefault="005E5B22" w:rsidP="00E03555">
      <w:pPr>
        <w:ind w:left="720"/>
        <w:jc w:val="both"/>
        <w:rPr>
          <w:rFonts w:ascii="Arial" w:hAnsi="Arial" w:cs="Arial"/>
          <w:sz w:val="22"/>
          <w:szCs w:val="22"/>
        </w:rPr>
      </w:pPr>
    </w:p>
    <w:p w:rsidR="005E5B22" w:rsidRPr="009D4C82" w:rsidRDefault="005E5B22" w:rsidP="00E03555">
      <w:pPr>
        <w:ind w:left="720"/>
        <w:jc w:val="both"/>
        <w:rPr>
          <w:rFonts w:ascii="Arial" w:hAnsi="Arial" w:cs="Arial"/>
          <w:sz w:val="22"/>
          <w:szCs w:val="22"/>
        </w:rPr>
      </w:pPr>
    </w:p>
    <w:p w:rsidR="005E5B22" w:rsidRPr="009D4C82" w:rsidRDefault="00E65C6C" w:rsidP="005E5B22">
      <w:pPr>
        <w:jc w:val="both"/>
        <w:rPr>
          <w:rFonts w:ascii="Arial" w:hAnsi="Arial" w:cs="Arial"/>
          <w:sz w:val="22"/>
          <w:szCs w:val="22"/>
        </w:rPr>
      </w:pPr>
      <w:r w:rsidRPr="009D4C82">
        <w:rPr>
          <w:rFonts w:ascii="Arial" w:hAnsi="Arial" w:cs="Arial"/>
          <w:noProof/>
          <w:sz w:val="22"/>
          <w:szCs w:val="22"/>
          <w:lang w:eastAsia="en-GB"/>
        </w:rPr>
        <w:lastRenderedPageBreak/>
        <w:drawing>
          <wp:anchor distT="0" distB="0" distL="114300" distR="114300" simplePos="0" relativeHeight="251658240" behindDoc="0" locked="0" layoutInCell="1" allowOverlap="1" wp14:anchorId="03EE9FED" wp14:editId="7479ED62">
            <wp:simplePos x="0" y="0"/>
            <wp:positionH relativeFrom="page">
              <wp:posOffset>135172</wp:posOffset>
            </wp:positionH>
            <wp:positionV relativeFrom="page">
              <wp:posOffset>103367</wp:posOffset>
            </wp:positionV>
            <wp:extent cx="7338060" cy="1391478"/>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8060" cy="13914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5231" w:rsidRPr="009D4C82" w:rsidRDefault="00AA5231" w:rsidP="005E5B22">
      <w:pPr>
        <w:jc w:val="both"/>
        <w:rPr>
          <w:rFonts w:ascii="Arial" w:hAnsi="Arial" w:cs="Arial"/>
          <w:sz w:val="22"/>
          <w:szCs w:val="22"/>
        </w:rPr>
      </w:pPr>
    </w:p>
    <w:p w:rsidR="00AA5231" w:rsidRPr="009D4C82" w:rsidRDefault="00AA5231" w:rsidP="005E5B22">
      <w:pPr>
        <w:jc w:val="both"/>
        <w:rPr>
          <w:rFonts w:ascii="Arial" w:hAnsi="Arial" w:cs="Arial"/>
          <w:sz w:val="22"/>
          <w:szCs w:val="22"/>
        </w:rPr>
      </w:pPr>
    </w:p>
    <w:p w:rsidR="00E03555" w:rsidRPr="009D4C82" w:rsidRDefault="005E5B22" w:rsidP="009F3D48">
      <w:pPr>
        <w:jc w:val="both"/>
        <w:rPr>
          <w:rFonts w:ascii="Arial" w:hAnsi="Arial" w:cs="Arial"/>
          <w:sz w:val="22"/>
          <w:szCs w:val="22"/>
        </w:rPr>
      </w:pPr>
      <w:r w:rsidRPr="009D4C82">
        <w:rPr>
          <w:rFonts w:ascii="Arial" w:hAnsi="Arial" w:cs="Arial"/>
          <w:noProof/>
          <w:sz w:val="22"/>
          <w:szCs w:val="22"/>
          <w:lang w:eastAsia="en-GB"/>
        </w:rPr>
        <w:drawing>
          <wp:anchor distT="0" distB="0" distL="114300" distR="114300" simplePos="0" relativeHeight="251659264" behindDoc="0" locked="0" layoutInCell="1" allowOverlap="1" wp14:anchorId="19DAAD0B" wp14:editId="752D2EDF">
            <wp:simplePos x="0" y="0"/>
            <wp:positionH relativeFrom="margin">
              <wp:posOffset>-505460</wp:posOffset>
            </wp:positionH>
            <wp:positionV relativeFrom="page">
              <wp:posOffset>9557440</wp:posOffset>
            </wp:positionV>
            <wp:extent cx="722249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2490" cy="953770"/>
                    </a:xfrm>
                    <a:prstGeom prst="rect">
                      <a:avLst/>
                    </a:prstGeom>
                  </pic:spPr>
                </pic:pic>
              </a:graphicData>
            </a:graphic>
            <wp14:sizeRelH relativeFrom="margin">
              <wp14:pctWidth>0</wp14:pctWidth>
            </wp14:sizeRelH>
            <wp14:sizeRelV relativeFrom="margin">
              <wp14:pctHeight>0</wp14:pctHeight>
            </wp14:sizeRelV>
          </wp:anchor>
        </w:drawing>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t xml:space="preserve">      Date: _____________________</w:t>
      </w:r>
    </w:p>
    <w:p w:rsidR="009F3D48" w:rsidRPr="009D4C82" w:rsidRDefault="009F3D48" w:rsidP="009F3D48">
      <w:pPr>
        <w:jc w:val="both"/>
        <w:rPr>
          <w:rFonts w:ascii="Arial" w:hAnsi="Arial" w:cs="Arial"/>
          <w:sz w:val="22"/>
          <w:szCs w:val="22"/>
        </w:rPr>
      </w:pPr>
    </w:p>
    <w:p w:rsidR="00AA5231" w:rsidRPr="009D4C82" w:rsidRDefault="00AA5231" w:rsidP="009F3D48">
      <w:pPr>
        <w:jc w:val="both"/>
        <w:rPr>
          <w:rFonts w:ascii="Arial" w:hAnsi="Arial" w:cs="Arial"/>
          <w:sz w:val="22"/>
          <w:szCs w:val="22"/>
        </w:rPr>
      </w:pPr>
    </w:p>
    <w:p w:rsidR="00AA5231" w:rsidRPr="009D4C82" w:rsidRDefault="00AA5231" w:rsidP="009F3D48">
      <w:pPr>
        <w:jc w:val="both"/>
        <w:rPr>
          <w:rFonts w:ascii="Arial" w:hAnsi="Arial" w:cs="Arial"/>
          <w:sz w:val="22"/>
          <w:szCs w:val="22"/>
        </w:rPr>
      </w:pPr>
    </w:p>
    <w:p w:rsidR="009F3D48" w:rsidRPr="009D4C82" w:rsidRDefault="009F3D48" w:rsidP="009F3D48">
      <w:pPr>
        <w:jc w:val="both"/>
        <w:rPr>
          <w:rFonts w:ascii="Arial" w:hAnsi="Arial" w:cs="Arial"/>
          <w:sz w:val="22"/>
          <w:szCs w:val="22"/>
        </w:rPr>
      </w:pPr>
      <w:r w:rsidRPr="009D4C82">
        <w:rPr>
          <w:rFonts w:ascii="Arial" w:hAnsi="Arial" w:cs="Arial"/>
          <w:sz w:val="22"/>
          <w:szCs w:val="22"/>
        </w:rPr>
        <w:t>Dear _________________________________</w:t>
      </w:r>
    </w:p>
    <w:p w:rsidR="009F3D48" w:rsidRPr="009D4C82" w:rsidRDefault="009F3D48" w:rsidP="009F3D48">
      <w:pPr>
        <w:jc w:val="both"/>
        <w:rPr>
          <w:rFonts w:ascii="Arial" w:hAnsi="Arial" w:cs="Arial"/>
          <w:sz w:val="22"/>
          <w:szCs w:val="22"/>
        </w:rPr>
      </w:pPr>
    </w:p>
    <w:p w:rsidR="00CA79AE" w:rsidRPr="009D4C82" w:rsidRDefault="00CA79AE" w:rsidP="009F3D48">
      <w:pPr>
        <w:jc w:val="both"/>
        <w:rPr>
          <w:rFonts w:ascii="Arial" w:hAnsi="Arial" w:cs="Arial"/>
          <w:sz w:val="22"/>
          <w:szCs w:val="22"/>
        </w:rPr>
      </w:pPr>
    </w:p>
    <w:p w:rsidR="009F3D48" w:rsidRPr="009D4C82" w:rsidRDefault="009F3D48" w:rsidP="009F3D48">
      <w:pPr>
        <w:jc w:val="both"/>
        <w:rPr>
          <w:rFonts w:ascii="Arial" w:hAnsi="Arial" w:cs="Arial"/>
          <w:sz w:val="22"/>
          <w:szCs w:val="22"/>
        </w:rPr>
      </w:pPr>
    </w:p>
    <w:p w:rsidR="009F3D48" w:rsidRPr="009D4C82" w:rsidRDefault="009F3D48" w:rsidP="009F3D48">
      <w:pPr>
        <w:rPr>
          <w:rFonts w:ascii="Arial" w:hAnsi="Arial" w:cs="Arial"/>
        </w:rPr>
      </w:pPr>
      <w:r w:rsidRPr="009D4C82">
        <w:rPr>
          <w:rFonts w:ascii="Arial" w:hAnsi="Arial" w:cs="Arial"/>
        </w:rPr>
        <w:t xml:space="preserve">As you know we closely monitor the behaviour of all pupils at Furzefield.  </w:t>
      </w:r>
    </w:p>
    <w:p w:rsidR="009F3D48" w:rsidRPr="009D4C82" w:rsidRDefault="009F3D48" w:rsidP="009F3D48">
      <w:pPr>
        <w:rPr>
          <w:rFonts w:ascii="Arial" w:hAnsi="Arial" w:cs="Arial"/>
        </w:rPr>
      </w:pPr>
    </w:p>
    <w:p w:rsidR="009F3D48" w:rsidRPr="009D4C82" w:rsidRDefault="00AF56CA" w:rsidP="009F3D48">
      <w:pPr>
        <w:rPr>
          <w:rFonts w:ascii="Arial" w:hAnsi="Arial" w:cs="Arial"/>
        </w:rPr>
      </w:pPr>
      <w:r w:rsidRPr="009D4C82">
        <w:rPr>
          <w:rFonts w:ascii="Arial" w:hAnsi="Arial" w:cs="Arial"/>
        </w:rPr>
        <w:t>Unfortunately,</w:t>
      </w:r>
      <w:r w:rsidR="009F3D48" w:rsidRPr="009D4C82">
        <w:rPr>
          <w:rFonts w:ascii="Arial" w:hAnsi="Arial" w:cs="Arial"/>
        </w:rPr>
        <w:t xml:space="preserve"> you</w:t>
      </w:r>
      <w:r w:rsidRPr="009D4C82">
        <w:rPr>
          <w:rFonts w:ascii="Arial" w:hAnsi="Arial" w:cs="Arial"/>
        </w:rPr>
        <w:t>r</w:t>
      </w:r>
      <w:r w:rsidR="009F3D48" w:rsidRPr="009D4C82">
        <w:rPr>
          <w:rFonts w:ascii="Arial" w:hAnsi="Arial" w:cs="Arial"/>
        </w:rPr>
        <w:t xml:space="preserve"> child, ______________________, </w:t>
      </w:r>
      <w:r w:rsidR="00E65C6C" w:rsidRPr="009D4C82">
        <w:rPr>
          <w:rFonts w:ascii="Arial" w:hAnsi="Arial" w:cs="Arial"/>
        </w:rPr>
        <w:t xml:space="preserve">has now reached </w:t>
      </w:r>
      <w:r w:rsidR="00E65C6C" w:rsidRPr="009D4C82">
        <w:rPr>
          <w:rFonts w:ascii="Arial" w:hAnsi="Arial" w:cs="Arial"/>
          <w:b/>
        </w:rPr>
        <w:t>Stage 2</w:t>
      </w:r>
      <w:r w:rsidR="00E65C6C" w:rsidRPr="009D4C82">
        <w:rPr>
          <w:rFonts w:ascii="Arial" w:hAnsi="Arial" w:cs="Arial"/>
        </w:rPr>
        <w:t xml:space="preserve"> on our Consequences </w:t>
      </w:r>
      <w:r w:rsidR="009D4C82" w:rsidRPr="009D4C82">
        <w:rPr>
          <w:rFonts w:ascii="Arial" w:hAnsi="Arial" w:cs="Arial"/>
        </w:rPr>
        <w:t>Table (p. 3</w:t>
      </w:r>
      <w:r w:rsidR="00E65C6C" w:rsidRPr="009D4C82">
        <w:rPr>
          <w:rFonts w:ascii="Arial" w:hAnsi="Arial" w:cs="Arial"/>
        </w:rPr>
        <w:t xml:space="preserve"> of the Behaviour Policy).</w:t>
      </w:r>
      <w:r w:rsidR="00396DBF">
        <w:rPr>
          <w:rFonts w:ascii="Arial" w:hAnsi="Arial" w:cs="Arial"/>
        </w:rPr>
        <w:t xml:space="preserve">  </w:t>
      </w:r>
      <w:r w:rsidRPr="009D4C82">
        <w:rPr>
          <w:rFonts w:ascii="Arial" w:hAnsi="Arial" w:cs="Arial"/>
        </w:rPr>
        <w:t>This mean</w:t>
      </w:r>
      <w:r w:rsidR="00E824AD" w:rsidRPr="009D4C82">
        <w:rPr>
          <w:rFonts w:ascii="Arial" w:hAnsi="Arial" w:cs="Arial"/>
        </w:rPr>
        <w:t>s</w:t>
      </w:r>
      <w:r w:rsidRPr="009D4C82">
        <w:rPr>
          <w:rFonts w:ascii="Arial" w:hAnsi="Arial" w:cs="Arial"/>
        </w:rPr>
        <w:t xml:space="preserve"> that they have accrued more than 10 points on our behaviour log</w:t>
      </w:r>
      <w:r w:rsidR="00E42CB7">
        <w:rPr>
          <w:rFonts w:ascii="Arial" w:hAnsi="Arial" w:cs="Arial"/>
        </w:rPr>
        <w:t xml:space="preserve"> during this half term</w:t>
      </w:r>
      <w:r w:rsidRPr="009D4C82">
        <w:rPr>
          <w:rFonts w:ascii="Arial" w:hAnsi="Arial" w:cs="Arial"/>
        </w:rPr>
        <w:t>.</w:t>
      </w:r>
    </w:p>
    <w:p w:rsidR="00AF56CA" w:rsidRPr="009D4C82" w:rsidRDefault="00AF56CA" w:rsidP="009F3D48">
      <w:pPr>
        <w:rPr>
          <w:rFonts w:ascii="Arial" w:hAnsi="Arial" w:cs="Arial"/>
        </w:rPr>
      </w:pPr>
    </w:p>
    <w:p w:rsidR="00AF56CA" w:rsidRPr="009D4C82" w:rsidRDefault="00AF56CA" w:rsidP="009F3D48">
      <w:pPr>
        <w:rPr>
          <w:rFonts w:ascii="Arial" w:hAnsi="Arial" w:cs="Arial"/>
        </w:rPr>
      </w:pPr>
      <w:r w:rsidRPr="009D4C82">
        <w:rPr>
          <w:rFonts w:ascii="Arial" w:hAnsi="Arial" w:cs="Arial"/>
        </w:rPr>
        <w:t>As a result, we have formulated a behaviour plan to support your child in school.  This will be shared with your child and those who work closely with them, in order to help foster positive choices and make improvements.</w:t>
      </w:r>
    </w:p>
    <w:p w:rsidR="00AF56CA" w:rsidRPr="009D4C82" w:rsidRDefault="00AF56CA" w:rsidP="009F3D48">
      <w:pPr>
        <w:rPr>
          <w:rFonts w:ascii="Arial" w:hAnsi="Arial" w:cs="Arial"/>
        </w:rPr>
      </w:pPr>
    </w:p>
    <w:p w:rsidR="00AF56CA" w:rsidRDefault="00AF56CA" w:rsidP="009F3D48">
      <w:pPr>
        <w:rPr>
          <w:rFonts w:ascii="Arial" w:hAnsi="Arial" w:cs="Arial"/>
        </w:rPr>
      </w:pPr>
      <w:r w:rsidRPr="009D4C82">
        <w:rPr>
          <w:rFonts w:ascii="Arial" w:hAnsi="Arial" w:cs="Arial"/>
        </w:rPr>
        <w:t>I request that you come in and discuss this further on:</w:t>
      </w:r>
    </w:p>
    <w:p w:rsidR="000E6580" w:rsidRPr="009D4C82" w:rsidRDefault="000E6580" w:rsidP="009F3D48">
      <w:pPr>
        <w:rPr>
          <w:rFonts w:ascii="Arial" w:hAnsi="Arial" w:cs="Arial"/>
        </w:rPr>
      </w:pPr>
    </w:p>
    <w:p w:rsidR="00AF56CA" w:rsidRPr="009D4C82" w:rsidRDefault="00AF56CA" w:rsidP="009F3D48">
      <w:pPr>
        <w:rPr>
          <w:rFonts w:ascii="Arial" w:hAnsi="Arial" w:cs="Arial"/>
        </w:rPr>
      </w:pPr>
    </w:p>
    <w:p w:rsidR="00AF56CA" w:rsidRPr="009D4C82" w:rsidRDefault="00AF56CA" w:rsidP="009F3D48">
      <w:pPr>
        <w:rPr>
          <w:rFonts w:ascii="Arial" w:hAnsi="Arial" w:cs="Arial"/>
        </w:rPr>
      </w:pPr>
      <w:r w:rsidRPr="009D4C82">
        <w:rPr>
          <w:rFonts w:ascii="Arial" w:hAnsi="Arial" w:cs="Arial"/>
        </w:rPr>
        <w:t xml:space="preserve"> ____________________________________ at __________ in ______________________</w:t>
      </w:r>
    </w:p>
    <w:p w:rsidR="00AF56CA" w:rsidRPr="009D4C82" w:rsidRDefault="00AF56CA" w:rsidP="009F3D48">
      <w:pPr>
        <w:rPr>
          <w:rFonts w:ascii="Arial" w:hAnsi="Arial" w:cs="Arial"/>
          <w:b/>
          <w:sz w:val="18"/>
        </w:rPr>
      </w:pPr>
      <w:r w:rsidRPr="009D4C82">
        <w:rPr>
          <w:rFonts w:ascii="Arial" w:hAnsi="Arial" w:cs="Arial"/>
          <w:b/>
          <w:sz w:val="18"/>
        </w:rPr>
        <w:t>(Day/date)</w:t>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t xml:space="preserve"> </w:t>
      </w:r>
      <w:proofErr w:type="gramStart"/>
      <w:r w:rsidRPr="009D4C82">
        <w:rPr>
          <w:rFonts w:ascii="Arial" w:hAnsi="Arial" w:cs="Arial"/>
          <w:b/>
          <w:sz w:val="18"/>
        </w:rPr>
        <w:t xml:space="preserve">   (</w:t>
      </w:r>
      <w:proofErr w:type="gramEnd"/>
      <w:r w:rsidRPr="009D4C82">
        <w:rPr>
          <w:rFonts w:ascii="Arial" w:hAnsi="Arial" w:cs="Arial"/>
          <w:b/>
          <w:sz w:val="18"/>
        </w:rPr>
        <w:t>Time)</w:t>
      </w:r>
      <w:r w:rsidRPr="009D4C82">
        <w:rPr>
          <w:rFonts w:ascii="Arial" w:hAnsi="Arial" w:cs="Arial"/>
          <w:b/>
          <w:sz w:val="18"/>
        </w:rPr>
        <w:tab/>
        <w:t xml:space="preserve">          (Location)</w:t>
      </w:r>
    </w:p>
    <w:p w:rsidR="009F3D48" w:rsidRPr="009D4C82" w:rsidRDefault="009F3D48" w:rsidP="009F3D48">
      <w:pPr>
        <w:rPr>
          <w:rFonts w:ascii="Arial" w:hAnsi="Arial" w:cs="Arial"/>
        </w:rPr>
      </w:pPr>
    </w:p>
    <w:p w:rsidR="000E6580" w:rsidRDefault="000E6580" w:rsidP="009F3D48">
      <w:pPr>
        <w:rPr>
          <w:rFonts w:ascii="Arial" w:hAnsi="Arial" w:cs="Arial"/>
        </w:rPr>
      </w:pPr>
    </w:p>
    <w:p w:rsidR="00CA79AE" w:rsidRPr="009D4C82" w:rsidRDefault="00CA79AE" w:rsidP="009F3D48">
      <w:pPr>
        <w:rPr>
          <w:rFonts w:ascii="Arial" w:hAnsi="Arial" w:cs="Arial"/>
        </w:rPr>
      </w:pPr>
      <w:r w:rsidRPr="009D4C82">
        <w:rPr>
          <w:rFonts w:ascii="Arial" w:hAnsi="Arial" w:cs="Arial"/>
        </w:rPr>
        <w:t>If this time is not convenient, please contact me to rearrange</w:t>
      </w:r>
      <w:r w:rsidR="00396DBF">
        <w:rPr>
          <w:rFonts w:ascii="Arial" w:hAnsi="Arial" w:cs="Arial"/>
        </w:rPr>
        <w:t xml:space="preserve"> as soon as possible</w:t>
      </w:r>
      <w:r w:rsidRPr="009D4C82">
        <w:rPr>
          <w:rFonts w:ascii="Arial" w:hAnsi="Arial" w:cs="Arial"/>
        </w:rPr>
        <w:t>.</w:t>
      </w:r>
    </w:p>
    <w:p w:rsidR="00CA79AE" w:rsidRPr="009D4C82" w:rsidRDefault="00CA79AE" w:rsidP="009F3D48">
      <w:pPr>
        <w:rPr>
          <w:rFonts w:ascii="Arial" w:hAnsi="Arial" w:cs="Arial"/>
        </w:rPr>
      </w:pPr>
    </w:p>
    <w:p w:rsidR="000E6580" w:rsidRDefault="000E6580" w:rsidP="009F3D48">
      <w:pPr>
        <w:rPr>
          <w:rFonts w:ascii="Arial" w:hAnsi="Arial" w:cs="Arial"/>
        </w:rPr>
      </w:pPr>
    </w:p>
    <w:p w:rsidR="009F3D48" w:rsidRPr="009D4C82" w:rsidRDefault="009F3D48" w:rsidP="009F3D48">
      <w:pPr>
        <w:rPr>
          <w:rFonts w:ascii="Arial" w:hAnsi="Arial" w:cs="Arial"/>
        </w:rPr>
      </w:pPr>
      <w:r w:rsidRPr="009D4C82">
        <w:rPr>
          <w:rFonts w:ascii="Arial" w:hAnsi="Arial" w:cs="Arial"/>
        </w:rPr>
        <w:t xml:space="preserve">Thank you for your support with </w:t>
      </w:r>
      <w:r w:rsidR="00AA5231" w:rsidRPr="009D4C82">
        <w:rPr>
          <w:rFonts w:ascii="Arial" w:hAnsi="Arial" w:cs="Arial"/>
        </w:rPr>
        <w:t>any actions we are taking.</w:t>
      </w:r>
    </w:p>
    <w:p w:rsidR="009F3D48" w:rsidRPr="009D4C82" w:rsidRDefault="009F3D48" w:rsidP="009F3D48">
      <w:pPr>
        <w:rPr>
          <w:rFonts w:ascii="Arial" w:hAnsi="Arial" w:cs="Arial"/>
          <w:sz w:val="12"/>
          <w:szCs w:val="12"/>
        </w:rPr>
      </w:pPr>
    </w:p>
    <w:p w:rsidR="00CA79AE" w:rsidRPr="009D4C82" w:rsidRDefault="00CA79AE" w:rsidP="009F3D48">
      <w:pPr>
        <w:jc w:val="both"/>
        <w:rPr>
          <w:rFonts w:ascii="Arial" w:hAnsi="Arial" w:cs="Arial"/>
          <w:sz w:val="22"/>
          <w:szCs w:val="22"/>
        </w:rPr>
      </w:pPr>
    </w:p>
    <w:p w:rsidR="009F3D48" w:rsidRPr="009D4C82" w:rsidRDefault="009F3D48" w:rsidP="009F3D48">
      <w:pPr>
        <w:jc w:val="both"/>
        <w:rPr>
          <w:rFonts w:ascii="Arial" w:hAnsi="Arial" w:cs="Arial"/>
          <w:sz w:val="22"/>
          <w:szCs w:val="22"/>
        </w:rPr>
      </w:pPr>
    </w:p>
    <w:p w:rsidR="009F3D48" w:rsidRPr="009D4C82" w:rsidRDefault="009F3D48" w:rsidP="009F3D48">
      <w:pPr>
        <w:rPr>
          <w:rFonts w:ascii="Arial" w:hAnsi="Arial" w:cs="Arial"/>
          <w:sz w:val="12"/>
          <w:szCs w:val="12"/>
        </w:rPr>
      </w:pPr>
    </w:p>
    <w:p w:rsidR="009F3D48" w:rsidRPr="009D4C82" w:rsidRDefault="009F3D48" w:rsidP="009F3D48">
      <w:pPr>
        <w:rPr>
          <w:rFonts w:ascii="Arial" w:hAnsi="Arial" w:cs="Arial"/>
        </w:rPr>
      </w:pPr>
      <w:r w:rsidRPr="009D4C82">
        <w:rPr>
          <w:rFonts w:ascii="Arial" w:hAnsi="Arial" w:cs="Arial"/>
        </w:rPr>
        <w:t>Yours sincerely</w:t>
      </w:r>
    </w:p>
    <w:p w:rsidR="009F3D48" w:rsidRPr="009D4C82" w:rsidRDefault="009F3D48" w:rsidP="009F3D48">
      <w:pPr>
        <w:rPr>
          <w:rFonts w:ascii="Arial" w:hAnsi="Arial" w:cs="Arial"/>
          <w:sz w:val="16"/>
          <w:szCs w:val="16"/>
        </w:rPr>
      </w:pPr>
    </w:p>
    <w:p w:rsidR="009F3D48" w:rsidRPr="009D4C82" w:rsidRDefault="009F3D48" w:rsidP="009F3D48">
      <w:pPr>
        <w:rPr>
          <w:rFonts w:ascii="Arial" w:hAnsi="Arial" w:cs="Arial"/>
          <w:sz w:val="16"/>
          <w:szCs w:val="16"/>
        </w:rPr>
      </w:pPr>
    </w:p>
    <w:p w:rsidR="00AF56CA" w:rsidRPr="009D4C82" w:rsidRDefault="00AF56CA" w:rsidP="009F3D48">
      <w:pPr>
        <w:jc w:val="both"/>
        <w:rPr>
          <w:rFonts w:ascii="Arial" w:hAnsi="Arial" w:cs="Arial"/>
        </w:rPr>
      </w:pPr>
    </w:p>
    <w:p w:rsidR="00AF56CA" w:rsidRPr="009D4C82" w:rsidRDefault="00AF56CA" w:rsidP="009F3D48">
      <w:pPr>
        <w:jc w:val="both"/>
        <w:rPr>
          <w:rFonts w:ascii="Arial" w:hAnsi="Arial" w:cs="Arial"/>
        </w:rPr>
      </w:pPr>
    </w:p>
    <w:p w:rsidR="00AA5231" w:rsidRPr="009D4C82" w:rsidRDefault="00AA5231" w:rsidP="009F3D48">
      <w:pPr>
        <w:jc w:val="both"/>
        <w:rPr>
          <w:rFonts w:ascii="Arial" w:hAnsi="Arial" w:cs="Arial"/>
        </w:rPr>
      </w:pPr>
    </w:p>
    <w:p w:rsidR="00AF56CA" w:rsidRPr="009D4C82" w:rsidRDefault="00AF56CA" w:rsidP="009F3D48">
      <w:pPr>
        <w:jc w:val="both"/>
        <w:rPr>
          <w:rFonts w:ascii="Arial" w:hAnsi="Arial" w:cs="Arial"/>
        </w:rPr>
      </w:pPr>
    </w:p>
    <w:p w:rsidR="009F3D48" w:rsidRDefault="00AF56CA" w:rsidP="009F3D48">
      <w:pPr>
        <w:jc w:val="both"/>
        <w:rPr>
          <w:rFonts w:ascii="Arial" w:hAnsi="Arial" w:cs="Arial"/>
        </w:rPr>
      </w:pPr>
      <w:r w:rsidRPr="009D4C82">
        <w:rPr>
          <w:rFonts w:ascii="Arial" w:hAnsi="Arial" w:cs="Arial"/>
        </w:rPr>
        <w:t>Class Teacher</w:t>
      </w:r>
    </w:p>
    <w:p w:rsidR="004E7116" w:rsidRDefault="004E7116">
      <w:pPr>
        <w:widowControl/>
        <w:suppressAutoHyphens w:val="0"/>
        <w:rPr>
          <w:rFonts w:ascii="Arial" w:hAnsi="Arial" w:cs="Arial"/>
        </w:rPr>
      </w:pPr>
      <w:r>
        <w:rPr>
          <w:rFonts w:ascii="Arial" w:hAnsi="Arial" w:cs="Arial"/>
        </w:rPr>
        <w:br w:type="page"/>
      </w:r>
    </w:p>
    <w:p w:rsidR="004E7116" w:rsidRPr="009D4C82" w:rsidRDefault="004E7116" w:rsidP="004E7116">
      <w:pPr>
        <w:ind w:left="720"/>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noProof/>
          <w:sz w:val="22"/>
          <w:szCs w:val="22"/>
          <w:lang w:eastAsia="en-GB"/>
        </w:rPr>
        <w:drawing>
          <wp:anchor distT="0" distB="0" distL="114300" distR="114300" simplePos="0" relativeHeight="251661312" behindDoc="0" locked="0" layoutInCell="1" allowOverlap="1" wp14:anchorId="27B88C01" wp14:editId="6DDFD2E9">
            <wp:simplePos x="0" y="0"/>
            <wp:positionH relativeFrom="page">
              <wp:posOffset>135172</wp:posOffset>
            </wp:positionH>
            <wp:positionV relativeFrom="page">
              <wp:posOffset>103367</wp:posOffset>
            </wp:positionV>
            <wp:extent cx="7338060" cy="1391478"/>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8060" cy="13914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noProof/>
          <w:sz w:val="22"/>
          <w:szCs w:val="22"/>
          <w:lang w:eastAsia="en-GB"/>
        </w:rPr>
        <w:drawing>
          <wp:anchor distT="0" distB="0" distL="114300" distR="114300" simplePos="0" relativeHeight="251662336" behindDoc="0" locked="0" layoutInCell="1" allowOverlap="1" wp14:anchorId="3EAB1899" wp14:editId="44DB8B69">
            <wp:simplePos x="0" y="0"/>
            <wp:positionH relativeFrom="margin">
              <wp:posOffset>-505460</wp:posOffset>
            </wp:positionH>
            <wp:positionV relativeFrom="page">
              <wp:posOffset>9557440</wp:posOffset>
            </wp:positionV>
            <wp:extent cx="7222490" cy="953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2490" cy="953770"/>
                    </a:xfrm>
                    <a:prstGeom prst="rect">
                      <a:avLst/>
                    </a:prstGeom>
                  </pic:spPr>
                </pic:pic>
              </a:graphicData>
            </a:graphic>
            <wp14:sizeRelH relativeFrom="margin">
              <wp14:pctWidth>0</wp14:pctWidth>
            </wp14:sizeRelH>
            <wp14:sizeRelV relativeFrom="margin">
              <wp14:pctHeight>0</wp14:pctHeight>
            </wp14:sizeRelV>
          </wp:anchor>
        </w:drawing>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t xml:space="preserve">      Date: _____________________</w:t>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sz w:val="22"/>
          <w:szCs w:val="22"/>
        </w:rPr>
        <w:t>Dear _________________________________</w:t>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rPr>
          <w:rFonts w:ascii="Arial" w:hAnsi="Arial" w:cs="Arial"/>
        </w:rPr>
      </w:pPr>
      <w:r w:rsidRPr="009D4C82">
        <w:rPr>
          <w:rFonts w:ascii="Arial" w:hAnsi="Arial" w:cs="Arial"/>
        </w:rPr>
        <w:t xml:space="preserve">As you know we closely monitor the behaviour of all pupils at Furzefield.  </w:t>
      </w:r>
    </w:p>
    <w:p w:rsidR="004E7116" w:rsidRPr="009D4C82"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 xml:space="preserve">Unfortunately, your child, ______________________, has now reached </w:t>
      </w:r>
      <w:r>
        <w:rPr>
          <w:rFonts w:ascii="Arial" w:hAnsi="Arial" w:cs="Arial"/>
          <w:b/>
        </w:rPr>
        <w:t>Stage 3</w:t>
      </w:r>
      <w:r w:rsidRPr="009D4C82">
        <w:rPr>
          <w:rFonts w:ascii="Arial" w:hAnsi="Arial" w:cs="Arial"/>
        </w:rPr>
        <w:t xml:space="preserve"> on our Consequences Table (p. 3 of the Behaviour Policy).</w:t>
      </w:r>
      <w:r>
        <w:rPr>
          <w:rFonts w:ascii="Arial" w:hAnsi="Arial" w:cs="Arial"/>
        </w:rPr>
        <w:t xml:space="preserve">  </w:t>
      </w:r>
      <w:r w:rsidRPr="009D4C82">
        <w:rPr>
          <w:rFonts w:ascii="Arial" w:hAnsi="Arial" w:cs="Arial"/>
        </w:rPr>
        <w:t xml:space="preserve">This means that they have accrued </w:t>
      </w:r>
      <w:r>
        <w:rPr>
          <w:rFonts w:ascii="Arial" w:hAnsi="Arial" w:cs="Arial"/>
        </w:rPr>
        <w:t>more than 15</w:t>
      </w:r>
      <w:r w:rsidRPr="009D4C82">
        <w:rPr>
          <w:rFonts w:ascii="Arial" w:hAnsi="Arial" w:cs="Arial"/>
        </w:rPr>
        <w:t xml:space="preserve"> points on our behaviour log</w:t>
      </w:r>
      <w:r>
        <w:rPr>
          <w:rFonts w:ascii="Arial" w:hAnsi="Arial" w:cs="Arial"/>
        </w:rPr>
        <w:t xml:space="preserve"> during this half term</w:t>
      </w:r>
      <w:r w:rsidRPr="009D4C82">
        <w:rPr>
          <w:rFonts w:ascii="Arial" w:hAnsi="Arial" w:cs="Arial"/>
        </w:rPr>
        <w:t>.</w:t>
      </w:r>
    </w:p>
    <w:p w:rsidR="004E7116" w:rsidRPr="009D4C82"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 xml:space="preserve">As a result, </w:t>
      </w:r>
      <w:r>
        <w:rPr>
          <w:rFonts w:ascii="Arial" w:hAnsi="Arial" w:cs="Arial"/>
        </w:rPr>
        <w:t>I request that you come and discuss this with me, in my role as Achievement Leader.  We will discuss further strategies to support your child at school and at home.  As part of the meeting, we will arrange convenient times to review agreed actions over the subsequent two weeks.</w:t>
      </w:r>
    </w:p>
    <w:p w:rsidR="004E7116" w:rsidRPr="009D4C82" w:rsidRDefault="004E7116" w:rsidP="004E7116">
      <w:pPr>
        <w:rPr>
          <w:rFonts w:ascii="Arial" w:hAnsi="Arial" w:cs="Arial"/>
        </w:rPr>
      </w:pPr>
    </w:p>
    <w:p w:rsidR="004E7116" w:rsidRDefault="004E7116" w:rsidP="004E7116">
      <w:pPr>
        <w:rPr>
          <w:rFonts w:ascii="Arial" w:hAnsi="Arial" w:cs="Arial"/>
        </w:rPr>
      </w:pPr>
      <w:r>
        <w:rPr>
          <w:rFonts w:ascii="Arial" w:hAnsi="Arial" w:cs="Arial"/>
        </w:rPr>
        <w:t>Please come in for a meeting on:</w:t>
      </w:r>
    </w:p>
    <w:p w:rsidR="004E7116" w:rsidRPr="009D4C82" w:rsidRDefault="004E7116" w:rsidP="004E7116">
      <w:pPr>
        <w:rPr>
          <w:rFonts w:ascii="Arial" w:hAnsi="Arial" w:cs="Arial"/>
        </w:rPr>
      </w:pPr>
    </w:p>
    <w:p w:rsidR="004E7116" w:rsidRPr="009D4C82"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 xml:space="preserve"> ____________________________________ at __________ in ______________________</w:t>
      </w:r>
    </w:p>
    <w:p w:rsidR="004E7116" w:rsidRPr="009D4C82" w:rsidRDefault="004E7116" w:rsidP="004E7116">
      <w:pPr>
        <w:rPr>
          <w:rFonts w:ascii="Arial" w:hAnsi="Arial" w:cs="Arial"/>
          <w:b/>
          <w:sz w:val="18"/>
        </w:rPr>
      </w:pPr>
      <w:r w:rsidRPr="009D4C82">
        <w:rPr>
          <w:rFonts w:ascii="Arial" w:hAnsi="Arial" w:cs="Arial"/>
          <w:b/>
          <w:sz w:val="18"/>
        </w:rPr>
        <w:t>(Day/date)</w:t>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t xml:space="preserve"> </w:t>
      </w:r>
      <w:proofErr w:type="gramStart"/>
      <w:r w:rsidRPr="009D4C82">
        <w:rPr>
          <w:rFonts w:ascii="Arial" w:hAnsi="Arial" w:cs="Arial"/>
          <w:b/>
          <w:sz w:val="18"/>
        </w:rPr>
        <w:t xml:space="preserve">   (</w:t>
      </w:r>
      <w:proofErr w:type="gramEnd"/>
      <w:r w:rsidRPr="009D4C82">
        <w:rPr>
          <w:rFonts w:ascii="Arial" w:hAnsi="Arial" w:cs="Arial"/>
          <w:b/>
          <w:sz w:val="18"/>
        </w:rPr>
        <w:t>Time)</w:t>
      </w:r>
      <w:r w:rsidRPr="009D4C82">
        <w:rPr>
          <w:rFonts w:ascii="Arial" w:hAnsi="Arial" w:cs="Arial"/>
          <w:b/>
          <w:sz w:val="18"/>
        </w:rPr>
        <w:tab/>
        <w:t xml:space="preserve">          (Location)</w:t>
      </w:r>
    </w:p>
    <w:p w:rsidR="004E7116" w:rsidRPr="009D4C82" w:rsidRDefault="004E7116" w:rsidP="004E7116">
      <w:pPr>
        <w:rPr>
          <w:rFonts w:ascii="Arial" w:hAnsi="Arial" w:cs="Arial"/>
        </w:rPr>
      </w:pPr>
    </w:p>
    <w:p w:rsidR="004E7116"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If this time is not convenient, please contact me to rearrange</w:t>
      </w:r>
      <w:r>
        <w:rPr>
          <w:rFonts w:ascii="Arial" w:hAnsi="Arial" w:cs="Arial"/>
        </w:rPr>
        <w:t xml:space="preserve"> as soon as possible</w:t>
      </w:r>
      <w:r w:rsidRPr="009D4C82">
        <w:rPr>
          <w:rFonts w:ascii="Arial" w:hAnsi="Arial" w:cs="Arial"/>
        </w:rPr>
        <w:t>.</w:t>
      </w:r>
    </w:p>
    <w:p w:rsidR="004E7116" w:rsidRPr="009D4C82" w:rsidRDefault="004E7116" w:rsidP="004E7116">
      <w:pPr>
        <w:rPr>
          <w:rFonts w:ascii="Arial" w:hAnsi="Arial" w:cs="Arial"/>
        </w:rPr>
      </w:pPr>
    </w:p>
    <w:p w:rsidR="004E7116"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Thank you for your support with any actions we are taking.</w:t>
      </w:r>
    </w:p>
    <w:p w:rsidR="004E7116" w:rsidRPr="009D4C82" w:rsidRDefault="004E7116" w:rsidP="004E7116">
      <w:pPr>
        <w:rPr>
          <w:rFonts w:ascii="Arial" w:hAnsi="Arial" w:cs="Arial"/>
          <w:sz w:val="12"/>
          <w:szCs w:val="1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rPr>
          <w:rFonts w:ascii="Arial" w:hAnsi="Arial" w:cs="Arial"/>
          <w:sz w:val="12"/>
          <w:szCs w:val="12"/>
        </w:rPr>
      </w:pPr>
    </w:p>
    <w:p w:rsidR="004E7116" w:rsidRPr="009D4C82" w:rsidRDefault="004E7116" w:rsidP="004E7116">
      <w:pPr>
        <w:rPr>
          <w:rFonts w:ascii="Arial" w:hAnsi="Arial" w:cs="Arial"/>
        </w:rPr>
      </w:pPr>
      <w:r w:rsidRPr="009D4C82">
        <w:rPr>
          <w:rFonts w:ascii="Arial" w:hAnsi="Arial" w:cs="Arial"/>
        </w:rPr>
        <w:t>Yours sincerely</w:t>
      </w:r>
    </w:p>
    <w:p w:rsidR="004E7116" w:rsidRPr="009D4C82" w:rsidRDefault="004E7116" w:rsidP="004E7116">
      <w:pPr>
        <w:rPr>
          <w:rFonts w:ascii="Arial" w:hAnsi="Arial" w:cs="Arial"/>
          <w:sz w:val="16"/>
          <w:szCs w:val="16"/>
        </w:rPr>
      </w:pPr>
    </w:p>
    <w:p w:rsidR="004E7116" w:rsidRPr="009D4C82" w:rsidRDefault="004E7116" w:rsidP="004E7116">
      <w:pPr>
        <w:rPr>
          <w:rFonts w:ascii="Arial" w:hAnsi="Arial" w:cs="Arial"/>
          <w:sz w:val="16"/>
          <w:szCs w:val="16"/>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sz w:val="22"/>
          <w:szCs w:val="22"/>
        </w:rPr>
      </w:pPr>
      <w:r>
        <w:rPr>
          <w:rFonts w:ascii="Arial" w:hAnsi="Arial" w:cs="Arial"/>
        </w:rPr>
        <w:t>Achievement Leader</w:t>
      </w:r>
    </w:p>
    <w:p w:rsidR="004E7116" w:rsidRDefault="004E7116">
      <w:pPr>
        <w:widowControl/>
        <w:suppressAutoHyphens w:val="0"/>
        <w:rPr>
          <w:rFonts w:ascii="Arial" w:hAnsi="Arial" w:cs="Arial"/>
          <w:sz w:val="22"/>
          <w:szCs w:val="22"/>
        </w:rPr>
      </w:pPr>
      <w:r>
        <w:rPr>
          <w:rFonts w:ascii="Arial" w:hAnsi="Arial" w:cs="Arial"/>
          <w:sz w:val="22"/>
          <w:szCs w:val="22"/>
        </w:rPr>
        <w:br w:type="page"/>
      </w:r>
    </w:p>
    <w:p w:rsidR="004E7116" w:rsidRPr="009D4C82" w:rsidRDefault="004E7116" w:rsidP="004E7116">
      <w:pPr>
        <w:ind w:left="720"/>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noProof/>
          <w:sz w:val="22"/>
          <w:szCs w:val="22"/>
          <w:lang w:eastAsia="en-GB"/>
        </w:rPr>
        <w:drawing>
          <wp:anchor distT="0" distB="0" distL="114300" distR="114300" simplePos="0" relativeHeight="251664384" behindDoc="0" locked="0" layoutInCell="1" allowOverlap="1" wp14:anchorId="27B88C01" wp14:editId="6DDFD2E9">
            <wp:simplePos x="0" y="0"/>
            <wp:positionH relativeFrom="page">
              <wp:posOffset>135172</wp:posOffset>
            </wp:positionH>
            <wp:positionV relativeFrom="page">
              <wp:posOffset>103367</wp:posOffset>
            </wp:positionV>
            <wp:extent cx="7338060" cy="1391478"/>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8060" cy="13914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noProof/>
          <w:sz w:val="22"/>
          <w:szCs w:val="22"/>
          <w:lang w:eastAsia="en-GB"/>
        </w:rPr>
        <w:drawing>
          <wp:anchor distT="0" distB="0" distL="114300" distR="114300" simplePos="0" relativeHeight="251665408" behindDoc="0" locked="0" layoutInCell="1" allowOverlap="1" wp14:anchorId="3EAB1899" wp14:editId="44DB8B69">
            <wp:simplePos x="0" y="0"/>
            <wp:positionH relativeFrom="margin">
              <wp:posOffset>-505460</wp:posOffset>
            </wp:positionH>
            <wp:positionV relativeFrom="page">
              <wp:posOffset>9557440</wp:posOffset>
            </wp:positionV>
            <wp:extent cx="7222490" cy="9537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2490" cy="953770"/>
                    </a:xfrm>
                    <a:prstGeom prst="rect">
                      <a:avLst/>
                    </a:prstGeom>
                  </pic:spPr>
                </pic:pic>
              </a:graphicData>
            </a:graphic>
            <wp14:sizeRelH relativeFrom="margin">
              <wp14:pctWidth>0</wp14:pctWidth>
            </wp14:sizeRelH>
            <wp14:sizeRelV relativeFrom="margin">
              <wp14:pctHeight>0</wp14:pctHeight>
            </wp14:sizeRelV>
          </wp:anchor>
        </w:drawing>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t xml:space="preserve">      Date: _____________________</w:t>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sz w:val="22"/>
          <w:szCs w:val="22"/>
        </w:rPr>
        <w:t>Dear _________________________________</w:t>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rPr>
          <w:rFonts w:ascii="Arial" w:hAnsi="Arial" w:cs="Arial"/>
        </w:rPr>
      </w:pPr>
      <w:r w:rsidRPr="009D4C82">
        <w:rPr>
          <w:rFonts w:ascii="Arial" w:hAnsi="Arial" w:cs="Arial"/>
        </w:rPr>
        <w:t xml:space="preserve">As you know we closely monitor the behaviour of all pupils at Furzefield.  </w:t>
      </w:r>
    </w:p>
    <w:p w:rsidR="004E7116" w:rsidRPr="009D4C82"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 xml:space="preserve">Unfortunately, your child, ______________________, </w:t>
      </w:r>
      <w:r w:rsidR="00756CDD">
        <w:rPr>
          <w:rFonts w:ascii="Arial" w:hAnsi="Arial" w:cs="Arial"/>
        </w:rPr>
        <w:t xml:space="preserve">continues to be having behaviour difficulties and </w:t>
      </w:r>
      <w:r w:rsidRPr="009D4C82">
        <w:rPr>
          <w:rFonts w:ascii="Arial" w:hAnsi="Arial" w:cs="Arial"/>
        </w:rPr>
        <w:t xml:space="preserve">has now reached </w:t>
      </w:r>
      <w:r w:rsidR="00756CDD">
        <w:rPr>
          <w:rFonts w:ascii="Arial" w:hAnsi="Arial" w:cs="Arial"/>
          <w:b/>
        </w:rPr>
        <w:t>Stage 4</w:t>
      </w:r>
      <w:r w:rsidRPr="009D4C82">
        <w:rPr>
          <w:rFonts w:ascii="Arial" w:hAnsi="Arial" w:cs="Arial"/>
        </w:rPr>
        <w:t xml:space="preserve"> on our Consequences Table (p. 3 of the Behaviour Policy).</w:t>
      </w:r>
      <w:r>
        <w:rPr>
          <w:rFonts w:ascii="Arial" w:hAnsi="Arial" w:cs="Arial"/>
        </w:rPr>
        <w:t xml:space="preserve">  </w:t>
      </w:r>
      <w:r w:rsidRPr="009D4C82">
        <w:rPr>
          <w:rFonts w:ascii="Arial" w:hAnsi="Arial" w:cs="Arial"/>
        </w:rPr>
        <w:t xml:space="preserve">This means that they have accrued </w:t>
      </w:r>
      <w:r w:rsidR="00756CDD">
        <w:rPr>
          <w:rFonts w:ascii="Arial" w:hAnsi="Arial" w:cs="Arial"/>
        </w:rPr>
        <w:t>more than 2</w:t>
      </w:r>
      <w:r w:rsidRPr="009D4C82">
        <w:rPr>
          <w:rFonts w:ascii="Arial" w:hAnsi="Arial" w:cs="Arial"/>
        </w:rPr>
        <w:t>0 points on our behaviour log</w:t>
      </w:r>
      <w:r>
        <w:rPr>
          <w:rFonts w:ascii="Arial" w:hAnsi="Arial" w:cs="Arial"/>
        </w:rPr>
        <w:t xml:space="preserve"> during this half term</w:t>
      </w:r>
      <w:r w:rsidRPr="009D4C82">
        <w:rPr>
          <w:rFonts w:ascii="Arial" w:hAnsi="Arial" w:cs="Arial"/>
        </w:rPr>
        <w:t>.</w:t>
      </w:r>
    </w:p>
    <w:p w:rsidR="004E7116" w:rsidRPr="009D4C82" w:rsidRDefault="004E7116" w:rsidP="004E7116">
      <w:pPr>
        <w:rPr>
          <w:rFonts w:ascii="Arial" w:hAnsi="Arial" w:cs="Arial"/>
        </w:rPr>
      </w:pPr>
    </w:p>
    <w:p w:rsidR="00756CDD" w:rsidRDefault="00756CDD" w:rsidP="00756CDD">
      <w:pPr>
        <w:rPr>
          <w:rFonts w:ascii="Arial" w:hAnsi="Arial" w:cs="Arial"/>
        </w:rPr>
      </w:pPr>
      <w:r w:rsidRPr="009D4C82">
        <w:rPr>
          <w:rFonts w:ascii="Arial" w:hAnsi="Arial" w:cs="Arial"/>
        </w:rPr>
        <w:t xml:space="preserve">As a result, </w:t>
      </w:r>
      <w:r>
        <w:rPr>
          <w:rFonts w:ascii="Arial" w:hAnsi="Arial" w:cs="Arial"/>
        </w:rPr>
        <w:t>I request that you come and discuss this with me, in my role as ________________________.  Your child will be placed on report for an agreed time period.  During this period of time, you will be required to come and review progress on a daily basis with either myself or another agreed senior member of staff.</w:t>
      </w:r>
    </w:p>
    <w:p w:rsidR="00756CDD" w:rsidRDefault="00756CDD" w:rsidP="00756CDD">
      <w:pPr>
        <w:rPr>
          <w:rFonts w:ascii="Arial" w:hAnsi="Arial" w:cs="Arial"/>
        </w:rPr>
      </w:pPr>
    </w:p>
    <w:p w:rsidR="00756CDD" w:rsidRDefault="00756CDD" w:rsidP="00756CDD">
      <w:pPr>
        <w:rPr>
          <w:rFonts w:ascii="Arial" w:hAnsi="Arial" w:cs="Arial"/>
        </w:rPr>
      </w:pPr>
    </w:p>
    <w:p w:rsidR="004E7116" w:rsidRPr="009D4C82" w:rsidRDefault="00D53144" w:rsidP="004E7116">
      <w:pPr>
        <w:rPr>
          <w:rFonts w:ascii="Arial" w:hAnsi="Arial" w:cs="Arial"/>
        </w:rPr>
      </w:pPr>
      <w:r>
        <w:rPr>
          <w:rFonts w:ascii="Arial" w:hAnsi="Arial" w:cs="Arial"/>
        </w:rPr>
        <w:t>Please come and meet with me on:</w:t>
      </w:r>
    </w:p>
    <w:p w:rsidR="004E7116" w:rsidRPr="009D4C82"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 xml:space="preserve"> ____________________________________ at __________ in ______________________</w:t>
      </w:r>
    </w:p>
    <w:p w:rsidR="004E7116" w:rsidRPr="009D4C82" w:rsidRDefault="004E7116" w:rsidP="004E7116">
      <w:pPr>
        <w:rPr>
          <w:rFonts w:ascii="Arial" w:hAnsi="Arial" w:cs="Arial"/>
          <w:b/>
          <w:sz w:val="18"/>
        </w:rPr>
      </w:pPr>
      <w:r w:rsidRPr="009D4C82">
        <w:rPr>
          <w:rFonts w:ascii="Arial" w:hAnsi="Arial" w:cs="Arial"/>
          <w:b/>
          <w:sz w:val="18"/>
        </w:rPr>
        <w:t>(Day/date)</w:t>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t xml:space="preserve"> </w:t>
      </w:r>
      <w:proofErr w:type="gramStart"/>
      <w:r w:rsidRPr="009D4C82">
        <w:rPr>
          <w:rFonts w:ascii="Arial" w:hAnsi="Arial" w:cs="Arial"/>
          <w:b/>
          <w:sz w:val="18"/>
        </w:rPr>
        <w:t xml:space="preserve">   (</w:t>
      </w:r>
      <w:proofErr w:type="gramEnd"/>
      <w:r w:rsidRPr="009D4C82">
        <w:rPr>
          <w:rFonts w:ascii="Arial" w:hAnsi="Arial" w:cs="Arial"/>
          <w:b/>
          <w:sz w:val="18"/>
        </w:rPr>
        <w:t>Time)</w:t>
      </w:r>
      <w:r w:rsidRPr="009D4C82">
        <w:rPr>
          <w:rFonts w:ascii="Arial" w:hAnsi="Arial" w:cs="Arial"/>
          <w:b/>
          <w:sz w:val="18"/>
        </w:rPr>
        <w:tab/>
        <w:t xml:space="preserve">          (Location)</w:t>
      </w:r>
    </w:p>
    <w:p w:rsidR="004E7116" w:rsidRPr="009D4C82" w:rsidRDefault="004E7116" w:rsidP="004E7116">
      <w:pPr>
        <w:rPr>
          <w:rFonts w:ascii="Arial" w:hAnsi="Arial" w:cs="Arial"/>
        </w:rPr>
      </w:pPr>
    </w:p>
    <w:p w:rsidR="004E7116"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If this time is not convenient, please contact me to rearrange</w:t>
      </w:r>
      <w:r>
        <w:rPr>
          <w:rFonts w:ascii="Arial" w:hAnsi="Arial" w:cs="Arial"/>
        </w:rPr>
        <w:t xml:space="preserve"> as soon as possible</w:t>
      </w:r>
      <w:r w:rsidRPr="009D4C82">
        <w:rPr>
          <w:rFonts w:ascii="Arial" w:hAnsi="Arial" w:cs="Arial"/>
        </w:rPr>
        <w:t>.</w:t>
      </w:r>
    </w:p>
    <w:p w:rsidR="004E7116" w:rsidRPr="009D4C82" w:rsidRDefault="004E7116" w:rsidP="004E7116">
      <w:pPr>
        <w:rPr>
          <w:rFonts w:ascii="Arial" w:hAnsi="Arial" w:cs="Arial"/>
        </w:rPr>
      </w:pPr>
    </w:p>
    <w:p w:rsidR="004E7116"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Thank you for your support with any actions we are taking.</w:t>
      </w:r>
    </w:p>
    <w:p w:rsidR="004E7116" w:rsidRPr="009D4C82" w:rsidRDefault="004E7116" w:rsidP="004E7116">
      <w:pPr>
        <w:rPr>
          <w:rFonts w:ascii="Arial" w:hAnsi="Arial" w:cs="Arial"/>
          <w:sz w:val="12"/>
          <w:szCs w:val="1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rPr>
          <w:rFonts w:ascii="Arial" w:hAnsi="Arial" w:cs="Arial"/>
          <w:sz w:val="12"/>
          <w:szCs w:val="12"/>
        </w:rPr>
      </w:pPr>
    </w:p>
    <w:p w:rsidR="004E7116" w:rsidRPr="009D4C82" w:rsidRDefault="004E7116" w:rsidP="004E7116">
      <w:pPr>
        <w:rPr>
          <w:rFonts w:ascii="Arial" w:hAnsi="Arial" w:cs="Arial"/>
        </w:rPr>
      </w:pPr>
      <w:r w:rsidRPr="009D4C82">
        <w:rPr>
          <w:rFonts w:ascii="Arial" w:hAnsi="Arial" w:cs="Arial"/>
        </w:rPr>
        <w:t>Yours sincerely</w:t>
      </w:r>
    </w:p>
    <w:p w:rsidR="004E7116" w:rsidRPr="009D4C82" w:rsidRDefault="004E7116" w:rsidP="004E7116">
      <w:pPr>
        <w:rPr>
          <w:rFonts w:ascii="Arial" w:hAnsi="Arial" w:cs="Arial"/>
          <w:sz w:val="16"/>
          <w:szCs w:val="16"/>
        </w:rPr>
      </w:pPr>
    </w:p>
    <w:p w:rsidR="004E7116" w:rsidRPr="009D4C82" w:rsidRDefault="004E7116" w:rsidP="004E7116">
      <w:pPr>
        <w:rPr>
          <w:rFonts w:ascii="Arial" w:hAnsi="Arial" w:cs="Arial"/>
          <w:sz w:val="16"/>
          <w:szCs w:val="16"/>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Pr="009D4C82" w:rsidRDefault="004E7116" w:rsidP="009F3D48">
      <w:pPr>
        <w:jc w:val="both"/>
        <w:rPr>
          <w:rFonts w:ascii="Arial" w:hAnsi="Arial" w:cs="Arial"/>
          <w:sz w:val="22"/>
          <w:szCs w:val="22"/>
        </w:rPr>
      </w:pPr>
    </w:p>
    <w:sectPr w:rsidR="004E7116" w:rsidRPr="009D4C82">
      <w:footerReference w:type="default" r:id="rId10"/>
      <w:pgSz w:w="11906" w:h="16838"/>
      <w:pgMar w:top="1269" w:right="911" w:bottom="993" w:left="107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856" w:rsidRDefault="00501856">
      <w:r>
        <w:separator/>
      </w:r>
    </w:p>
  </w:endnote>
  <w:endnote w:type="continuationSeparator" w:id="0">
    <w:p w:rsidR="00501856" w:rsidRDefault="0050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 San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2A" w:rsidRDefault="0038342A" w:rsidP="00403475">
    <w:pPr>
      <w:pStyle w:val="Footer"/>
      <w:jc w:val="center"/>
    </w:pPr>
    <w:r>
      <w:rPr>
        <w:rStyle w:val="PageNumber"/>
      </w:rPr>
      <w:fldChar w:fldCharType="begin"/>
    </w:r>
    <w:r>
      <w:rPr>
        <w:rStyle w:val="PageNumber"/>
      </w:rPr>
      <w:instrText xml:space="preserve"> PAGE </w:instrText>
    </w:r>
    <w:r>
      <w:rPr>
        <w:rStyle w:val="PageNumber"/>
      </w:rPr>
      <w:fldChar w:fldCharType="separate"/>
    </w:r>
    <w:r w:rsidR="00EF1791">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856" w:rsidRDefault="00501856">
      <w:r>
        <w:separator/>
      </w:r>
    </w:p>
  </w:footnote>
  <w:footnote w:type="continuationSeparator" w:id="0">
    <w:p w:rsidR="00501856" w:rsidRDefault="005018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33720A2"/>
    <w:multiLevelType w:val="hybridMultilevel"/>
    <w:tmpl w:val="33D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A1FDA"/>
    <w:multiLevelType w:val="hybridMultilevel"/>
    <w:tmpl w:val="3F0C11A6"/>
    <w:lvl w:ilvl="0" w:tplc="0809000F">
      <w:start w:val="1"/>
      <w:numFmt w:val="decimal"/>
      <w:lvlText w:val="%1."/>
      <w:lvlJc w:val="left"/>
      <w:pPr>
        <w:tabs>
          <w:tab w:val="num" w:pos="1455"/>
        </w:tabs>
        <w:ind w:left="1455" w:hanging="360"/>
      </w:pPr>
    </w:lvl>
    <w:lvl w:ilvl="1" w:tplc="08090019" w:tentative="1">
      <w:start w:val="1"/>
      <w:numFmt w:val="lowerLetter"/>
      <w:lvlText w:val="%2."/>
      <w:lvlJc w:val="left"/>
      <w:pPr>
        <w:tabs>
          <w:tab w:val="num" w:pos="2175"/>
        </w:tabs>
        <w:ind w:left="2175" w:hanging="360"/>
      </w:pPr>
    </w:lvl>
    <w:lvl w:ilvl="2" w:tplc="0809001B" w:tentative="1">
      <w:start w:val="1"/>
      <w:numFmt w:val="lowerRoman"/>
      <w:lvlText w:val="%3."/>
      <w:lvlJc w:val="right"/>
      <w:pPr>
        <w:tabs>
          <w:tab w:val="num" w:pos="2895"/>
        </w:tabs>
        <w:ind w:left="2895" w:hanging="180"/>
      </w:pPr>
    </w:lvl>
    <w:lvl w:ilvl="3" w:tplc="0809000F" w:tentative="1">
      <w:start w:val="1"/>
      <w:numFmt w:val="decimal"/>
      <w:lvlText w:val="%4."/>
      <w:lvlJc w:val="left"/>
      <w:pPr>
        <w:tabs>
          <w:tab w:val="num" w:pos="3615"/>
        </w:tabs>
        <w:ind w:left="3615" w:hanging="360"/>
      </w:pPr>
    </w:lvl>
    <w:lvl w:ilvl="4" w:tplc="08090019" w:tentative="1">
      <w:start w:val="1"/>
      <w:numFmt w:val="lowerLetter"/>
      <w:lvlText w:val="%5."/>
      <w:lvlJc w:val="left"/>
      <w:pPr>
        <w:tabs>
          <w:tab w:val="num" w:pos="4335"/>
        </w:tabs>
        <w:ind w:left="4335" w:hanging="360"/>
      </w:pPr>
    </w:lvl>
    <w:lvl w:ilvl="5" w:tplc="0809001B" w:tentative="1">
      <w:start w:val="1"/>
      <w:numFmt w:val="lowerRoman"/>
      <w:lvlText w:val="%6."/>
      <w:lvlJc w:val="right"/>
      <w:pPr>
        <w:tabs>
          <w:tab w:val="num" w:pos="5055"/>
        </w:tabs>
        <w:ind w:left="5055" w:hanging="180"/>
      </w:pPr>
    </w:lvl>
    <w:lvl w:ilvl="6" w:tplc="0809000F" w:tentative="1">
      <w:start w:val="1"/>
      <w:numFmt w:val="decimal"/>
      <w:lvlText w:val="%7."/>
      <w:lvlJc w:val="left"/>
      <w:pPr>
        <w:tabs>
          <w:tab w:val="num" w:pos="5775"/>
        </w:tabs>
        <w:ind w:left="5775" w:hanging="360"/>
      </w:pPr>
    </w:lvl>
    <w:lvl w:ilvl="7" w:tplc="08090019" w:tentative="1">
      <w:start w:val="1"/>
      <w:numFmt w:val="lowerLetter"/>
      <w:lvlText w:val="%8."/>
      <w:lvlJc w:val="left"/>
      <w:pPr>
        <w:tabs>
          <w:tab w:val="num" w:pos="6495"/>
        </w:tabs>
        <w:ind w:left="6495" w:hanging="360"/>
      </w:pPr>
    </w:lvl>
    <w:lvl w:ilvl="8" w:tplc="0809001B" w:tentative="1">
      <w:start w:val="1"/>
      <w:numFmt w:val="lowerRoman"/>
      <w:lvlText w:val="%9."/>
      <w:lvlJc w:val="right"/>
      <w:pPr>
        <w:tabs>
          <w:tab w:val="num" w:pos="7215"/>
        </w:tabs>
        <w:ind w:left="721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2A"/>
    <w:rsid w:val="00032F50"/>
    <w:rsid w:val="00050822"/>
    <w:rsid w:val="000534A6"/>
    <w:rsid w:val="000E6580"/>
    <w:rsid w:val="000E76D2"/>
    <w:rsid w:val="001003F3"/>
    <w:rsid w:val="0017223D"/>
    <w:rsid w:val="001D0640"/>
    <w:rsid w:val="00261E5A"/>
    <w:rsid w:val="00264C45"/>
    <w:rsid w:val="002700B4"/>
    <w:rsid w:val="002769EA"/>
    <w:rsid w:val="002779D2"/>
    <w:rsid w:val="0031074E"/>
    <w:rsid w:val="00340D41"/>
    <w:rsid w:val="0038342A"/>
    <w:rsid w:val="00396DBF"/>
    <w:rsid w:val="00403475"/>
    <w:rsid w:val="0041199F"/>
    <w:rsid w:val="00431C13"/>
    <w:rsid w:val="00483669"/>
    <w:rsid w:val="00493ED4"/>
    <w:rsid w:val="004E7116"/>
    <w:rsid w:val="004F22C7"/>
    <w:rsid w:val="00501856"/>
    <w:rsid w:val="0057581E"/>
    <w:rsid w:val="00587CE1"/>
    <w:rsid w:val="00592117"/>
    <w:rsid w:val="005929FC"/>
    <w:rsid w:val="005B1A0C"/>
    <w:rsid w:val="005E5B22"/>
    <w:rsid w:val="005F51CB"/>
    <w:rsid w:val="00614C33"/>
    <w:rsid w:val="00642224"/>
    <w:rsid w:val="006535CC"/>
    <w:rsid w:val="00674CE4"/>
    <w:rsid w:val="00675A97"/>
    <w:rsid w:val="006C5004"/>
    <w:rsid w:val="00723E95"/>
    <w:rsid w:val="00726AF1"/>
    <w:rsid w:val="00742F40"/>
    <w:rsid w:val="00756CDD"/>
    <w:rsid w:val="00787FE9"/>
    <w:rsid w:val="00796EDC"/>
    <w:rsid w:val="007D1704"/>
    <w:rsid w:val="0082066D"/>
    <w:rsid w:val="00881848"/>
    <w:rsid w:val="00904EF0"/>
    <w:rsid w:val="00986356"/>
    <w:rsid w:val="0099258C"/>
    <w:rsid w:val="009A3BFB"/>
    <w:rsid w:val="009B2E4F"/>
    <w:rsid w:val="009D4C82"/>
    <w:rsid w:val="009F3D48"/>
    <w:rsid w:val="00A150C4"/>
    <w:rsid w:val="00A5065B"/>
    <w:rsid w:val="00A54CCF"/>
    <w:rsid w:val="00A92CCC"/>
    <w:rsid w:val="00AA034D"/>
    <w:rsid w:val="00AA172B"/>
    <w:rsid w:val="00AA5231"/>
    <w:rsid w:val="00AF08CB"/>
    <w:rsid w:val="00AF56CA"/>
    <w:rsid w:val="00B07DD6"/>
    <w:rsid w:val="00B33E32"/>
    <w:rsid w:val="00B953F2"/>
    <w:rsid w:val="00BA3158"/>
    <w:rsid w:val="00BD7662"/>
    <w:rsid w:val="00BF3CED"/>
    <w:rsid w:val="00C23E56"/>
    <w:rsid w:val="00CA79AE"/>
    <w:rsid w:val="00CC7B18"/>
    <w:rsid w:val="00D20685"/>
    <w:rsid w:val="00D34AF3"/>
    <w:rsid w:val="00D53144"/>
    <w:rsid w:val="00D834BD"/>
    <w:rsid w:val="00DE1B26"/>
    <w:rsid w:val="00DE71B1"/>
    <w:rsid w:val="00E03555"/>
    <w:rsid w:val="00E22C47"/>
    <w:rsid w:val="00E42CB7"/>
    <w:rsid w:val="00E65C6C"/>
    <w:rsid w:val="00E67B7F"/>
    <w:rsid w:val="00E824AD"/>
    <w:rsid w:val="00EA062A"/>
    <w:rsid w:val="00EC3782"/>
    <w:rsid w:val="00EC3B3E"/>
    <w:rsid w:val="00EF1791"/>
    <w:rsid w:val="00F07A03"/>
    <w:rsid w:val="00F43973"/>
    <w:rsid w:val="00F707C2"/>
    <w:rsid w:val="00FF1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C4CC28"/>
  <w15:chartTrackingRefBased/>
  <w15:docId w15:val="{19D73884-8C0F-4C36-AF45-27E973D1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Wingdings" w:hAnsi="Wingdings"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rsid w:val="0038342A"/>
    <w:pPr>
      <w:tabs>
        <w:tab w:val="center" w:pos="4153"/>
        <w:tab w:val="right" w:pos="8306"/>
      </w:tabs>
    </w:pPr>
  </w:style>
  <w:style w:type="paragraph" w:styleId="Footer">
    <w:name w:val="footer"/>
    <w:basedOn w:val="Normal"/>
    <w:rsid w:val="0038342A"/>
    <w:pPr>
      <w:tabs>
        <w:tab w:val="center" w:pos="4153"/>
        <w:tab w:val="right" w:pos="8306"/>
      </w:tabs>
    </w:pPr>
  </w:style>
  <w:style w:type="character" w:styleId="PageNumber">
    <w:name w:val="page number"/>
    <w:basedOn w:val="DefaultParagraphFont"/>
    <w:rsid w:val="0038342A"/>
  </w:style>
  <w:style w:type="paragraph" w:styleId="BalloonText">
    <w:name w:val="Balloon Text"/>
    <w:basedOn w:val="Normal"/>
    <w:semiHidden/>
    <w:rsid w:val="00723E95"/>
    <w:rPr>
      <w:rFonts w:ascii="Tahoma" w:hAnsi="Tahoma" w:cs="Tahoma"/>
      <w:sz w:val="16"/>
      <w:szCs w:val="16"/>
    </w:rPr>
  </w:style>
  <w:style w:type="paragraph" w:styleId="ListParagraph">
    <w:name w:val="List Paragraph"/>
    <w:basedOn w:val="Normal"/>
    <w:uiPriority w:val="34"/>
    <w:qFormat/>
    <w:rsid w:val="005929FC"/>
    <w:pPr>
      <w:ind w:left="720"/>
    </w:pPr>
  </w:style>
  <w:style w:type="table" w:styleId="TableGrid">
    <w:name w:val="Table Grid"/>
    <w:basedOn w:val="TableNormal"/>
    <w:rsid w:val="00B3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1791"/>
    <w:pPr>
      <w:widowControl/>
      <w:suppressAutoHyphens w:val="0"/>
      <w:spacing w:before="100" w:beforeAutospacing="1" w:after="100" w:afterAutospacing="1"/>
    </w:pPr>
    <w:rPr>
      <w:rFonts w:eastAsia="Times New Roman"/>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4748">
      <w:bodyDiv w:val="1"/>
      <w:marLeft w:val="0"/>
      <w:marRight w:val="0"/>
      <w:marTop w:val="0"/>
      <w:marBottom w:val="0"/>
      <w:divBdr>
        <w:top w:val="none" w:sz="0" w:space="0" w:color="auto"/>
        <w:left w:val="none" w:sz="0" w:space="0" w:color="auto"/>
        <w:bottom w:val="none" w:sz="0" w:space="0" w:color="auto"/>
        <w:right w:val="none" w:sz="0" w:space="0" w:color="auto"/>
      </w:divBdr>
    </w:div>
    <w:div w:id="1114523199">
      <w:bodyDiv w:val="1"/>
      <w:marLeft w:val="0"/>
      <w:marRight w:val="0"/>
      <w:marTop w:val="0"/>
      <w:marBottom w:val="0"/>
      <w:divBdr>
        <w:top w:val="none" w:sz="0" w:space="0" w:color="auto"/>
        <w:left w:val="none" w:sz="0" w:space="0" w:color="auto"/>
        <w:bottom w:val="none" w:sz="0" w:space="0" w:color="auto"/>
        <w:right w:val="none" w:sz="0" w:space="0" w:color="auto"/>
      </w:divBdr>
    </w:div>
    <w:div w:id="1231892298">
      <w:bodyDiv w:val="1"/>
      <w:marLeft w:val="0"/>
      <w:marRight w:val="0"/>
      <w:marTop w:val="0"/>
      <w:marBottom w:val="0"/>
      <w:divBdr>
        <w:top w:val="none" w:sz="0" w:space="0" w:color="auto"/>
        <w:left w:val="none" w:sz="0" w:space="0" w:color="auto"/>
        <w:bottom w:val="none" w:sz="0" w:space="0" w:color="auto"/>
        <w:right w:val="none" w:sz="0" w:space="0" w:color="auto"/>
      </w:divBdr>
    </w:div>
    <w:div w:id="1628388925">
      <w:bodyDiv w:val="1"/>
      <w:marLeft w:val="0"/>
      <w:marRight w:val="0"/>
      <w:marTop w:val="0"/>
      <w:marBottom w:val="0"/>
      <w:divBdr>
        <w:top w:val="none" w:sz="0" w:space="0" w:color="auto"/>
        <w:left w:val="none" w:sz="0" w:space="0" w:color="auto"/>
        <w:bottom w:val="none" w:sz="0" w:space="0" w:color="auto"/>
        <w:right w:val="none" w:sz="0" w:space="0" w:color="auto"/>
      </w:divBdr>
    </w:div>
    <w:div w:id="1726637015">
      <w:bodyDiv w:val="1"/>
      <w:marLeft w:val="0"/>
      <w:marRight w:val="0"/>
      <w:marTop w:val="0"/>
      <w:marBottom w:val="0"/>
      <w:divBdr>
        <w:top w:val="none" w:sz="0" w:space="0" w:color="auto"/>
        <w:left w:val="none" w:sz="0" w:space="0" w:color="auto"/>
        <w:bottom w:val="none" w:sz="0" w:space="0" w:color="auto"/>
        <w:right w:val="none" w:sz="0" w:space="0" w:color="auto"/>
      </w:divBdr>
    </w:div>
    <w:div w:id="18348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Isard</dc:creator>
  <cp:keywords/>
  <cp:lastModifiedBy>Staff1</cp:lastModifiedBy>
  <cp:revision>17</cp:revision>
  <cp:lastPrinted>2018-10-12T12:40:00Z</cp:lastPrinted>
  <dcterms:created xsi:type="dcterms:W3CDTF">2018-10-12T13:04:00Z</dcterms:created>
  <dcterms:modified xsi:type="dcterms:W3CDTF">2018-10-19T09:03:00Z</dcterms:modified>
</cp:coreProperties>
</file>